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72A0B" w14:textId="286BF21A" w:rsidR="00C502E6" w:rsidRDefault="00C502E6" w:rsidP="00BF7186">
      <w:pPr>
        <w:widowControl w:val="0"/>
        <w:jc w:val="center"/>
        <w:rPr>
          <w:rFonts w:ascii="Arial" w:eastAsia="Arial Unicode MS" w:hAnsi="Arial" w:cs="Arial"/>
          <w:b/>
          <w:sz w:val="32"/>
          <w:szCs w:val="32"/>
        </w:rPr>
      </w:pPr>
      <w:r w:rsidRPr="00C502E6">
        <w:rPr>
          <w:rFonts w:ascii="Arial" w:eastAsia="Arial Unicode MS" w:hAnsi="Arial" w:cs="Arial"/>
          <w:b/>
          <w:sz w:val="32"/>
          <w:szCs w:val="32"/>
        </w:rPr>
        <w:t>Invitation</w:t>
      </w:r>
    </w:p>
    <w:p w14:paraId="50338DA3" w14:textId="678F77E7" w:rsidR="00BF7186" w:rsidRPr="00C502E6" w:rsidRDefault="00BF7186" w:rsidP="00F91808">
      <w:pPr>
        <w:widowControl w:val="0"/>
        <w:spacing w:before="240" w:after="240"/>
        <w:jc w:val="center"/>
        <w:rPr>
          <w:rFonts w:ascii="Arial" w:eastAsia="Arial Unicode MS" w:hAnsi="Arial" w:cs="Arial"/>
          <w:b/>
          <w:sz w:val="32"/>
          <w:szCs w:val="32"/>
        </w:rPr>
      </w:pPr>
      <w:r>
        <w:rPr>
          <w:rFonts w:ascii="Arial" w:eastAsia="Arial Unicode MS" w:hAnsi="Arial" w:cs="Arial"/>
          <w:b/>
          <w:sz w:val="32"/>
          <w:szCs w:val="32"/>
        </w:rPr>
        <w:t>5</w:t>
      </w:r>
      <w:r w:rsidRPr="00BF7186">
        <w:rPr>
          <w:rFonts w:ascii="Arial" w:eastAsia="Arial Unicode MS" w:hAnsi="Arial" w:cs="Arial"/>
          <w:b/>
          <w:sz w:val="32"/>
          <w:szCs w:val="32"/>
          <w:vertAlign w:val="superscript"/>
        </w:rPr>
        <w:t>th</w:t>
      </w:r>
      <w:r>
        <w:rPr>
          <w:rFonts w:ascii="Arial" w:eastAsia="Arial Unicode MS" w:hAnsi="Arial" w:cs="Arial"/>
          <w:b/>
          <w:sz w:val="32"/>
          <w:szCs w:val="32"/>
        </w:rPr>
        <w:t xml:space="preserve"> EFFAT Congress</w:t>
      </w:r>
    </w:p>
    <w:p w14:paraId="26FFD967" w14:textId="7C37D65A" w:rsidR="00911EDA" w:rsidRPr="00EA1BC6" w:rsidRDefault="00DA2C5B" w:rsidP="0092466A">
      <w:pPr>
        <w:widowControl w:val="0"/>
        <w:spacing w:before="120"/>
        <w:jc w:val="both"/>
        <w:rPr>
          <w:rFonts w:ascii="Arial" w:eastAsia="Arial Unicode MS" w:hAnsi="Arial" w:cs="Arial"/>
          <w:sz w:val="22"/>
          <w:szCs w:val="22"/>
        </w:rPr>
      </w:pPr>
      <w:r w:rsidRPr="00EA1BC6">
        <w:rPr>
          <w:rFonts w:ascii="Arial" w:eastAsia="Arial Unicode MS" w:hAnsi="Arial" w:cs="Arial"/>
          <w:sz w:val="22"/>
          <w:szCs w:val="22"/>
        </w:rPr>
        <w:t xml:space="preserve">Dear </w:t>
      </w:r>
      <w:r w:rsidR="00582E33" w:rsidRPr="00EA1BC6">
        <w:rPr>
          <w:rFonts w:ascii="Arial" w:eastAsia="Arial Unicode MS" w:hAnsi="Arial" w:cs="Arial"/>
          <w:sz w:val="22"/>
          <w:szCs w:val="22"/>
        </w:rPr>
        <w:t>Colleagues,</w:t>
      </w:r>
    </w:p>
    <w:p w14:paraId="4044053B" w14:textId="5A7F9D1F" w:rsidR="00911EDA" w:rsidRDefault="00911EDA" w:rsidP="0092466A">
      <w:pPr>
        <w:widowControl w:val="0"/>
        <w:spacing w:before="120"/>
        <w:jc w:val="both"/>
        <w:rPr>
          <w:rFonts w:ascii="Arial" w:eastAsia="Arial Unicode MS" w:hAnsi="Arial" w:cs="Arial"/>
          <w:sz w:val="22"/>
          <w:szCs w:val="22"/>
        </w:rPr>
      </w:pPr>
      <w:r w:rsidRPr="00EA1BC6">
        <w:rPr>
          <w:rFonts w:ascii="Arial" w:eastAsia="Arial Unicode MS" w:hAnsi="Arial" w:cs="Arial"/>
          <w:sz w:val="22"/>
          <w:szCs w:val="22"/>
        </w:rPr>
        <w:t>We</w:t>
      </w:r>
      <w:r w:rsidR="008B3418" w:rsidRPr="00EA1BC6">
        <w:rPr>
          <w:rFonts w:ascii="Arial" w:eastAsia="Arial Unicode MS" w:hAnsi="Arial" w:cs="Arial"/>
          <w:sz w:val="22"/>
          <w:szCs w:val="22"/>
        </w:rPr>
        <w:t xml:space="preserve"> are pleased to </w:t>
      </w:r>
      <w:r w:rsidRPr="00EA1BC6">
        <w:rPr>
          <w:rFonts w:ascii="Arial" w:eastAsia="Arial Unicode MS" w:hAnsi="Arial" w:cs="Arial"/>
          <w:sz w:val="22"/>
          <w:szCs w:val="22"/>
        </w:rPr>
        <w:t xml:space="preserve">invite you </w:t>
      </w:r>
      <w:r w:rsidR="0024591E" w:rsidRPr="00EA1BC6">
        <w:rPr>
          <w:rFonts w:ascii="Arial" w:eastAsia="Arial Unicode MS" w:hAnsi="Arial" w:cs="Arial"/>
          <w:sz w:val="22"/>
          <w:szCs w:val="22"/>
        </w:rPr>
        <w:t xml:space="preserve">on behalf of the </w:t>
      </w:r>
      <w:r w:rsidR="00DD1935">
        <w:rPr>
          <w:rFonts w:ascii="Arial" w:eastAsia="Arial Unicode MS" w:hAnsi="Arial" w:cs="Arial"/>
          <w:sz w:val="22"/>
          <w:szCs w:val="22"/>
        </w:rPr>
        <w:t xml:space="preserve">EFFAT </w:t>
      </w:r>
      <w:r w:rsidR="0024591E" w:rsidRPr="00EA1BC6">
        <w:rPr>
          <w:rFonts w:ascii="Arial" w:eastAsia="Arial Unicode MS" w:hAnsi="Arial" w:cs="Arial"/>
          <w:sz w:val="22"/>
          <w:szCs w:val="22"/>
        </w:rPr>
        <w:t xml:space="preserve">Executive Committee </w:t>
      </w:r>
      <w:r w:rsidRPr="00EA1BC6">
        <w:rPr>
          <w:rFonts w:ascii="Arial" w:eastAsia="Arial Unicode MS" w:hAnsi="Arial" w:cs="Arial"/>
          <w:sz w:val="22"/>
          <w:szCs w:val="22"/>
        </w:rPr>
        <w:t xml:space="preserve">to the </w:t>
      </w:r>
      <w:r w:rsidR="008819E6" w:rsidRPr="00EA1BC6">
        <w:rPr>
          <w:rFonts w:ascii="Arial" w:eastAsia="Arial Unicode MS" w:hAnsi="Arial" w:cs="Arial"/>
          <w:sz w:val="22"/>
          <w:szCs w:val="22"/>
        </w:rPr>
        <w:t>5</w:t>
      </w:r>
      <w:r w:rsidRPr="00EA1BC6">
        <w:rPr>
          <w:rFonts w:ascii="Arial" w:eastAsia="Arial Unicode MS" w:hAnsi="Arial" w:cs="Arial"/>
          <w:sz w:val="22"/>
          <w:szCs w:val="22"/>
          <w:vertAlign w:val="superscript"/>
        </w:rPr>
        <w:t>th</w:t>
      </w:r>
      <w:r w:rsidR="00675721" w:rsidRPr="00EA1BC6">
        <w:rPr>
          <w:rFonts w:ascii="Arial" w:eastAsia="Arial Unicode MS" w:hAnsi="Arial" w:cs="Arial"/>
          <w:sz w:val="22"/>
          <w:szCs w:val="22"/>
        </w:rPr>
        <w:t xml:space="preserve"> </w:t>
      </w:r>
      <w:r w:rsidRPr="00EA1BC6">
        <w:rPr>
          <w:rFonts w:ascii="Arial" w:eastAsia="Arial Unicode MS" w:hAnsi="Arial" w:cs="Arial"/>
          <w:sz w:val="22"/>
          <w:szCs w:val="22"/>
        </w:rPr>
        <w:t xml:space="preserve">EFFAT Congress </w:t>
      </w:r>
      <w:bookmarkStart w:id="0" w:name="_Hlk4658452"/>
      <w:r w:rsidRPr="00EA1BC6">
        <w:rPr>
          <w:rFonts w:ascii="Arial" w:eastAsia="Arial Unicode MS" w:hAnsi="Arial" w:cs="Arial"/>
          <w:sz w:val="22"/>
          <w:szCs w:val="22"/>
        </w:rPr>
        <w:t xml:space="preserve">that will be held on </w:t>
      </w:r>
      <w:r w:rsidR="008819E6" w:rsidRPr="00EA1BC6">
        <w:rPr>
          <w:rFonts w:ascii="Arial" w:eastAsia="Arial Unicode MS" w:hAnsi="Arial" w:cs="Arial"/>
          <w:sz w:val="22"/>
          <w:szCs w:val="22"/>
        </w:rPr>
        <w:t>6</w:t>
      </w:r>
      <w:r w:rsidR="00C6766F" w:rsidRPr="00EA1BC6">
        <w:rPr>
          <w:rFonts w:ascii="Arial" w:eastAsia="Arial Unicode MS" w:hAnsi="Arial" w:cs="Arial"/>
          <w:sz w:val="22"/>
          <w:szCs w:val="22"/>
        </w:rPr>
        <w:t xml:space="preserve"> and </w:t>
      </w:r>
      <w:r w:rsidR="008819E6" w:rsidRPr="00EA1BC6">
        <w:rPr>
          <w:rFonts w:ascii="Arial" w:eastAsia="Arial Unicode MS" w:hAnsi="Arial" w:cs="Arial"/>
          <w:sz w:val="22"/>
          <w:szCs w:val="22"/>
        </w:rPr>
        <w:t>7 November 2019 in Zagreb</w:t>
      </w:r>
      <w:r w:rsidR="00582E33" w:rsidRPr="00EA1BC6">
        <w:rPr>
          <w:rFonts w:ascii="Arial" w:eastAsia="Arial Unicode MS" w:hAnsi="Arial" w:cs="Arial"/>
          <w:sz w:val="22"/>
          <w:szCs w:val="22"/>
        </w:rPr>
        <w:t>, Croatia</w:t>
      </w:r>
      <w:r w:rsidR="008819E6" w:rsidRPr="00EA1BC6">
        <w:rPr>
          <w:rFonts w:ascii="Arial" w:eastAsia="Arial Unicode MS" w:hAnsi="Arial" w:cs="Arial"/>
          <w:sz w:val="22"/>
          <w:szCs w:val="22"/>
        </w:rPr>
        <w:t>.</w:t>
      </w:r>
    </w:p>
    <w:p w14:paraId="6CBB9A88" w14:textId="77777777" w:rsidR="00E949F5" w:rsidRDefault="00E949F5" w:rsidP="0092466A">
      <w:pPr>
        <w:widowControl w:val="0"/>
        <w:spacing w:before="120"/>
        <w:jc w:val="both"/>
        <w:rPr>
          <w:rFonts w:ascii="Arial" w:eastAsia="Arial Unicode MS" w:hAnsi="Arial" w:cs="Arial"/>
          <w:sz w:val="22"/>
          <w:szCs w:val="22"/>
        </w:rPr>
      </w:pPr>
    </w:p>
    <w:bookmarkEnd w:id="0"/>
    <w:p w14:paraId="46DEEAA6" w14:textId="77777777" w:rsidR="00E949F5" w:rsidRPr="00BF7186" w:rsidRDefault="00E949F5" w:rsidP="00E949F5">
      <w:pPr>
        <w:jc w:val="both"/>
        <w:rPr>
          <w:rFonts w:ascii="Arial" w:hAnsi="Arial" w:cs="Arial"/>
          <w:sz w:val="22"/>
          <w:szCs w:val="22"/>
          <w:lang w:val="en-US"/>
        </w:rPr>
      </w:pPr>
      <w:r w:rsidRPr="00BF7186">
        <w:rPr>
          <w:rFonts w:ascii="Arial" w:hAnsi="Arial" w:cs="Arial"/>
          <w:sz w:val="22"/>
          <w:szCs w:val="22"/>
          <w:lang w:val="en-US"/>
        </w:rPr>
        <w:t xml:space="preserve">EFFAT Congress is a key moment to place EFFAT’s demands within the economy and social policy landscape, renew its framework </w:t>
      </w:r>
      <w:proofErr w:type="spellStart"/>
      <w:r w:rsidRPr="00BF7186">
        <w:rPr>
          <w:rFonts w:ascii="Arial" w:hAnsi="Arial" w:cs="Arial"/>
          <w:sz w:val="22"/>
          <w:szCs w:val="22"/>
          <w:lang w:val="en-US"/>
        </w:rPr>
        <w:t>programme</w:t>
      </w:r>
      <w:proofErr w:type="spellEnd"/>
      <w:r w:rsidRPr="00BF7186">
        <w:rPr>
          <w:rFonts w:ascii="Arial" w:hAnsi="Arial" w:cs="Arial"/>
          <w:sz w:val="22"/>
          <w:szCs w:val="22"/>
          <w:lang w:val="en-US"/>
        </w:rPr>
        <w:t xml:space="preserve"> and advocate for a worker-oriented EU.</w:t>
      </w:r>
    </w:p>
    <w:p w14:paraId="70DCC8BB" w14:textId="187BC38B" w:rsidR="00E949F5" w:rsidRPr="00BF7186" w:rsidRDefault="00E949F5" w:rsidP="00E949F5">
      <w:pPr>
        <w:jc w:val="both"/>
        <w:rPr>
          <w:rFonts w:ascii="Arial" w:hAnsi="Arial" w:cs="Arial"/>
          <w:sz w:val="22"/>
          <w:szCs w:val="22"/>
          <w:lang w:val="en-US"/>
        </w:rPr>
      </w:pPr>
      <w:r w:rsidRPr="00BF7186">
        <w:rPr>
          <w:rFonts w:ascii="Arial" w:hAnsi="Arial" w:cs="Arial"/>
          <w:sz w:val="22"/>
          <w:szCs w:val="22"/>
          <w:lang w:val="en-US"/>
        </w:rPr>
        <w:t>As the massive societal changes are occurring, the platform economy is triggering new forms of employment and the rise of nationalisms are questioning the solidity of the European project, European workers face a crucial moment with</w:t>
      </w:r>
      <w:r w:rsidRPr="00BF7186">
        <w:rPr>
          <w:rStyle w:val="apple-converted-space"/>
          <w:rFonts w:ascii="Arial" w:hAnsi="Arial" w:cs="Arial"/>
          <w:sz w:val="22"/>
          <w:szCs w:val="22"/>
          <w:lang w:val="en-US"/>
        </w:rPr>
        <w:t> </w:t>
      </w:r>
      <w:r w:rsidRPr="00BF7186">
        <w:rPr>
          <w:rFonts w:ascii="Arial" w:hAnsi="Arial" w:cs="Arial"/>
          <w:sz w:val="22"/>
          <w:szCs w:val="22"/>
          <w:lang w:val="en-US"/>
        </w:rPr>
        <w:t>regards to their living and working conditions.</w:t>
      </w:r>
    </w:p>
    <w:p w14:paraId="610D9363" w14:textId="15BE74E9" w:rsidR="00E949F5" w:rsidRPr="00BF7186" w:rsidRDefault="00E949F5" w:rsidP="00E949F5">
      <w:pPr>
        <w:spacing w:line="242" w:lineRule="atLeast"/>
        <w:jc w:val="both"/>
        <w:rPr>
          <w:rFonts w:ascii="Arial" w:hAnsi="Arial" w:cs="Arial"/>
          <w:sz w:val="22"/>
          <w:szCs w:val="22"/>
          <w:lang w:val="en-US"/>
        </w:rPr>
      </w:pPr>
      <w:r w:rsidRPr="00BF7186">
        <w:rPr>
          <w:rFonts w:ascii="Arial" w:hAnsi="Arial" w:cs="Arial"/>
          <w:sz w:val="22"/>
          <w:szCs w:val="22"/>
          <w:lang w:val="en-US"/>
        </w:rPr>
        <w:t>Against this political backdrop, it will be the task of the Congress not only to discuss about the future of work, the future of Europe and the future of EFFAT but also to take the necessary decisions for a stronger EFFAT in the next 5 years and elect its new leadership.</w:t>
      </w:r>
    </w:p>
    <w:p w14:paraId="4568767B" w14:textId="0FC7FBBB" w:rsidR="00E949F5" w:rsidRPr="00BF7186" w:rsidRDefault="00E949F5" w:rsidP="00E949F5">
      <w:pPr>
        <w:jc w:val="both"/>
        <w:rPr>
          <w:rFonts w:ascii="Arial" w:hAnsi="Arial" w:cs="Arial"/>
          <w:sz w:val="22"/>
          <w:szCs w:val="22"/>
          <w:lang w:val="en-US" w:eastAsia="nl-BE"/>
        </w:rPr>
      </w:pPr>
      <w:proofErr w:type="gramStart"/>
      <w:r w:rsidRPr="00BF7186">
        <w:rPr>
          <w:rFonts w:ascii="Arial" w:hAnsi="Arial" w:cs="Arial"/>
          <w:sz w:val="22"/>
          <w:szCs w:val="22"/>
          <w:lang w:val="en-US"/>
        </w:rPr>
        <w:t>It</w:t>
      </w:r>
      <w:r w:rsidRPr="00BF7186">
        <w:rPr>
          <w:rStyle w:val="apple-converted-space"/>
          <w:rFonts w:ascii="Arial" w:hAnsi="Arial" w:cs="Arial"/>
          <w:sz w:val="22"/>
          <w:szCs w:val="22"/>
          <w:lang w:val="en-US"/>
        </w:rPr>
        <w:t>  will</w:t>
      </w:r>
      <w:proofErr w:type="gramEnd"/>
      <w:r w:rsidRPr="00BF7186">
        <w:rPr>
          <w:rStyle w:val="apple-converted-space"/>
          <w:rFonts w:ascii="Arial" w:hAnsi="Arial" w:cs="Arial"/>
          <w:sz w:val="22"/>
          <w:szCs w:val="22"/>
          <w:lang w:val="en-US"/>
        </w:rPr>
        <w:t xml:space="preserve"> also </w:t>
      </w:r>
      <w:r w:rsidRPr="00BF7186">
        <w:rPr>
          <w:rFonts w:ascii="Arial" w:hAnsi="Arial" w:cs="Arial"/>
          <w:sz w:val="22"/>
          <w:szCs w:val="22"/>
          <w:lang w:val="en-US"/>
        </w:rPr>
        <w:t>set out EFFAT's political priorities and work program to ensure workers' decent conditions and fair pay from farm to fork.</w:t>
      </w:r>
    </w:p>
    <w:p w14:paraId="338661F3" w14:textId="77777777" w:rsidR="00E949F5" w:rsidRPr="00E949F5" w:rsidRDefault="00E949F5" w:rsidP="00E949F5">
      <w:pPr>
        <w:spacing w:line="242" w:lineRule="atLeast"/>
        <w:jc w:val="both"/>
        <w:rPr>
          <w:rFonts w:ascii="Arial" w:hAnsi="Arial" w:cs="Arial"/>
          <w:color w:val="FF0000"/>
          <w:sz w:val="22"/>
          <w:szCs w:val="22"/>
          <w:lang w:val="en-US"/>
        </w:rPr>
      </w:pPr>
    </w:p>
    <w:p w14:paraId="0C8986D9" w14:textId="5C6991A4" w:rsidR="00582E33" w:rsidRPr="00BF7186" w:rsidRDefault="00EB2B96" w:rsidP="00BF7186">
      <w:pPr>
        <w:widowControl w:val="0"/>
        <w:tabs>
          <w:tab w:val="left" w:pos="2552"/>
        </w:tabs>
        <w:ind w:left="2552" w:hanging="2552"/>
        <w:rPr>
          <w:rFonts w:ascii="Arial" w:hAnsi="Arial" w:cs="Arial"/>
          <w:bCs/>
          <w:sz w:val="22"/>
          <w:szCs w:val="22"/>
        </w:rPr>
      </w:pPr>
      <w:r w:rsidRPr="00EA1BC6">
        <w:rPr>
          <w:rFonts w:ascii="Arial" w:eastAsia="Arial Unicode MS" w:hAnsi="Arial" w:cs="Arial"/>
          <w:b/>
          <w:sz w:val="22"/>
          <w:szCs w:val="22"/>
        </w:rPr>
        <w:t>Venue</w:t>
      </w:r>
      <w:r w:rsidR="00BF7186">
        <w:rPr>
          <w:rFonts w:ascii="Arial" w:eastAsia="Arial Unicode MS" w:hAnsi="Arial" w:cs="Arial"/>
          <w:sz w:val="22"/>
          <w:szCs w:val="22"/>
        </w:rPr>
        <w:tab/>
      </w:r>
      <w:proofErr w:type="gramStart"/>
      <w:r w:rsidR="00582E33" w:rsidRPr="00BF7186">
        <w:rPr>
          <w:rFonts w:ascii="Arial" w:hAnsi="Arial" w:cs="Arial"/>
          <w:bCs/>
          <w:sz w:val="22"/>
          <w:szCs w:val="22"/>
        </w:rPr>
        <w:t>The</w:t>
      </w:r>
      <w:proofErr w:type="gramEnd"/>
      <w:r w:rsidR="00582E33" w:rsidRPr="00BF7186">
        <w:rPr>
          <w:rFonts w:ascii="Arial" w:hAnsi="Arial" w:cs="Arial"/>
          <w:bCs/>
          <w:sz w:val="22"/>
          <w:szCs w:val="22"/>
        </w:rPr>
        <w:t xml:space="preserve"> Westin Zagreb Hotel</w:t>
      </w:r>
    </w:p>
    <w:p w14:paraId="47F84C35" w14:textId="2DD17D62" w:rsidR="00BF7186" w:rsidRPr="00BF7186" w:rsidRDefault="00BF7186" w:rsidP="00BF7186">
      <w:pPr>
        <w:widowControl w:val="0"/>
        <w:tabs>
          <w:tab w:val="left" w:pos="2552"/>
        </w:tabs>
        <w:ind w:left="2552" w:hanging="2552"/>
        <w:rPr>
          <w:rFonts w:ascii="Arial" w:hAnsi="Arial" w:cs="Arial"/>
          <w:bCs/>
          <w:caps/>
          <w:sz w:val="22"/>
          <w:szCs w:val="22"/>
        </w:rPr>
      </w:pPr>
      <w:r w:rsidRPr="00BF7186">
        <w:rPr>
          <w:rFonts w:ascii="Arial" w:eastAsia="Arial Unicode MS" w:hAnsi="Arial" w:cs="Arial"/>
          <w:sz w:val="22"/>
          <w:szCs w:val="22"/>
        </w:rPr>
        <w:tab/>
        <w:t xml:space="preserve">Room: </w:t>
      </w:r>
      <w:proofErr w:type="spellStart"/>
      <w:r w:rsidRPr="00BF7186">
        <w:rPr>
          <w:rFonts w:ascii="Arial" w:eastAsia="Arial Unicode MS" w:hAnsi="Arial" w:cs="Arial"/>
          <w:sz w:val="22"/>
          <w:szCs w:val="22"/>
        </w:rPr>
        <w:t>Crystall</w:t>
      </w:r>
      <w:proofErr w:type="spellEnd"/>
      <w:r w:rsidRPr="00BF7186">
        <w:rPr>
          <w:rFonts w:ascii="Arial" w:eastAsia="Arial Unicode MS" w:hAnsi="Arial" w:cs="Arial"/>
          <w:sz w:val="22"/>
          <w:szCs w:val="22"/>
        </w:rPr>
        <w:t xml:space="preserve"> ballroom</w:t>
      </w:r>
    </w:p>
    <w:p w14:paraId="1306E137" w14:textId="77777777" w:rsidR="00EB2B96" w:rsidRPr="00EA1BC6" w:rsidRDefault="00582E33" w:rsidP="008B63FF">
      <w:pPr>
        <w:widowControl w:val="0"/>
        <w:tabs>
          <w:tab w:val="left" w:pos="2552"/>
        </w:tabs>
        <w:ind w:left="2552" w:hanging="2552"/>
        <w:rPr>
          <w:rFonts w:ascii="Arial" w:hAnsi="Arial" w:cs="Arial"/>
          <w:sz w:val="22"/>
          <w:szCs w:val="22"/>
          <w:lang w:eastAsia="nl-BE"/>
        </w:rPr>
      </w:pPr>
      <w:r w:rsidRPr="00EA1BC6">
        <w:rPr>
          <w:rFonts w:ascii="Arial" w:hAnsi="Arial" w:cs="Arial"/>
          <w:sz w:val="22"/>
          <w:szCs w:val="22"/>
        </w:rPr>
        <w:tab/>
      </w:r>
      <w:proofErr w:type="spellStart"/>
      <w:r w:rsidR="00EB2B96" w:rsidRPr="00EA1BC6">
        <w:rPr>
          <w:rFonts w:ascii="Arial" w:hAnsi="Arial" w:cs="Arial"/>
          <w:sz w:val="22"/>
          <w:szCs w:val="22"/>
        </w:rPr>
        <w:t>Izidora</w:t>
      </w:r>
      <w:proofErr w:type="spellEnd"/>
      <w:r w:rsidR="00EB2B96" w:rsidRPr="00EA1BC6">
        <w:rPr>
          <w:rFonts w:ascii="Arial" w:hAnsi="Arial" w:cs="Arial"/>
          <w:sz w:val="22"/>
          <w:szCs w:val="22"/>
        </w:rPr>
        <w:t xml:space="preserve"> </w:t>
      </w:r>
      <w:proofErr w:type="spellStart"/>
      <w:r w:rsidR="00EB2B96" w:rsidRPr="00EA1BC6">
        <w:rPr>
          <w:rFonts w:ascii="Arial" w:hAnsi="Arial" w:cs="Arial"/>
          <w:sz w:val="22"/>
          <w:szCs w:val="22"/>
        </w:rPr>
        <w:t>Kršnjavoga</w:t>
      </w:r>
      <w:proofErr w:type="spellEnd"/>
      <w:r w:rsidR="00EB2B96" w:rsidRPr="00EA1BC6">
        <w:rPr>
          <w:rFonts w:ascii="Arial" w:hAnsi="Arial" w:cs="Arial"/>
          <w:sz w:val="22"/>
          <w:szCs w:val="22"/>
        </w:rPr>
        <w:t xml:space="preserve"> 1</w:t>
      </w:r>
    </w:p>
    <w:p w14:paraId="09FABF2B" w14:textId="77777777" w:rsidR="00EB2B96" w:rsidRPr="00EA1BC6" w:rsidRDefault="00582E33" w:rsidP="008B63FF">
      <w:pPr>
        <w:widowControl w:val="0"/>
        <w:tabs>
          <w:tab w:val="left" w:pos="2552"/>
        </w:tabs>
        <w:ind w:left="2552" w:hanging="2552"/>
        <w:rPr>
          <w:rFonts w:ascii="Arial" w:hAnsi="Arial" w:cs="Arial"/>
          <w:sz w:val="22"/>
          <w:szCs w:val="22"/>
        </w:rPr>
      </w:pPr>
      <w:r w:rsidRPr="00EA1BC6">
        <w:rPr>
          <w:rFonts w:ascii="Arial" w:hAnsi="Arial" w:cs="Arial"/>
          <w:sz w:val="22"/>
          <w:szCs w:val="22"/>
        </w:rPr>
        <w:tab/>
      </w:r>
      <w:r w:rsidR="00EB2B96" w:rsidRPr="00EA1BC6">
        <w:rPr>
          <w:rFonts w:ascii="Arial" w:hAnsi="Arial" w:cs="Arial"/>
          <w:sz w:val="22"/>
          <w:szCs w:val="22"/>
        </w:rPr>
        <w:t>10000 Zagreb</w:t>
      </w:r>
    </w:p>
    <w:p w14:paraId="73849355" w14:textId="77777777" w:rsidR="00EB2B96" w:rsidRPr="00EA1BC6" w:rsidRDefault="00582E33" w:rsidP="008B63FF">
      <w:pPr>
        <w:widowControl w:val="0"/>
        <w:tabs>
          <w:tab w:val="left" w:pos="2552"/>
        </w:tabs>
        <w:ind w:left="2552" w:hanging="2552"/>
        <w:rPr>
          <w:rFonts w:ascii="Arial" w:hAnsi="Arial" w:cs="Arial"/>
          <w:sz w:val="22"/>
          <w:szCs w:val="22"/>
        </w:rPr>
      </w:pPr>
      <w:r w:rsidRPr="00EA1BC6">
        <w:rPr>
          <w:rFonts w:ascii="Arial" w:hAnsi="Arial" w:cs="Arial"/>
          <w:sz w:val="22"/>
          <w:szCs w:val="22"/>
        </w:rPr>
        <w:tab/>
      </w:r>
      <w:r w:rsidR="00EB2B96" w:rsidRPr="00EA1BC6">
        <w:rPr>
          <w:rFonts w:ascii="Arial" w:hAnsi="Arial" w:cs="Arial"/>
          <w:sz w:val="22"/>
          <w:szCs w:val="22"/>
        </w:rPr>
        <w:t>Croatia</w:t>
      </w:r>
    </w:p>
    <w:p w14:paraId="4015255B" w14:textId="77777777" w:rsidR="00EB2B96" w:rsidRPr="00EA1BC6" w:rsidRDefault="00582E33" w:rsidP="008B63FF">
      <w:pPr>
        <w:widowControl w:val="0"/>
        <w:tabs>
          <w:tab w:val="left" w:pos="2552"/>
        </w:tabs>
        <w:ind w:left="2552" w:hanging="2552"/>
        <w:rPr>
          <w:rFonts w:ascii="Arial" w:hAnsi="Arial" w:cs="Arial"/>
          <w:sz w:val="22"/>
          <w:szCs w:val="22"/>
        </w:rPr>
      </w:pPr>
      <w:r w:rsidRPr="00EA1BC6">
        <w:rPr>
          <w:rFonts w:ascii="Arial" w:hAnsi="Arial" w:cs="Arial"/>
          <w:bCs/>
          <w:sz w:val="22"/>
          <w:szCs w:val="22"/>
        </w:rPr>
        <w:tab/>
        <w:t xml:space="preserve">Tel: </w:t>
      </w:r>
      <w:r w:rsidR="00EB2B96" w:rsidRPr="00EA1BC6">
        <w:rPr>
          <w:rFonts w:ascii="Arial" w:hAnsi="Arial" w:cs="Arial"/>
          <w:sz w:val="22"/>
          <w:szCs w:val="22"/>
        </w:rPr>
        <w:t>+385 1 4892 018</w:t>
      </w:r>
    </w:p>
    <w:p w14:paraId="0646E91B" w14:textId="046D06C8" w:rsidR="00582E33" w:rsidRPr="00EA1BC6" w:rsidRDefault="00582E33" w:rsidP="008B63FF">
      <w:pPr>
        <w:widowControl w:val="0"/>
        <w:tabs>
          <w:tab w:val="left" w:pos="2552"/>
        </w:tabs>
        <w:ind w:left="2552" w:hanging="2552"/>
        <w:rPr>
          <w:rFonts w:ascii="Arial" w:hAnsi="Arial" w:cs="Arial"/>
          <w:sz w:val="22"/>
          <w:szCs w:val="22"/>
        </w:rPr>
      </w:pPr>
      <w:r w:rsidRPr="00EA1BC6">
        <w:rPr>
          <w:rFonts w:ascii="Arial" w:hAnsi="Arial" w:cs="Arial"/>
          <w:sz w:val="22"/>
          <w:szCs w:val="22"/>
        </w:rPr>
        <w:tab/>
      </w:r>
      <w:hyperlink r:id="rId12" w:history="1">
        <w:r w:rsidR="002D5077" w:rsidRPr="00EA1BC6">
          <w:rPr>
            <w:rStyle w:val="Hyperlink"/>
            <w:rFonts w:ascii="Arial" w:hAnsi="Arial" w:cs="Arial"/>
            <w:sz w:val="22"/>
            <w:szCs w:val="22"/>
          </w:rPr>
          <w:t>Westin Zagreb website</w:t>
        </w:r>
      </w:hyperlink>
    </w:p>
    <w:p w14:paraId="69696A80" w14:textId="40817EA8" w:rsidR="00EB2B96" w:rsidRPr="00EA1BC6" w:rsidRDefault="00F908DB" w:rsidP="008B63FF">
      <w:pPr>
        <w:widowControl w:val="0"/>
        <w:tabs>
          <w:tab w:val="left" w:pos="2552"/>
        </w:tabs>
        <w:spacing w:before="120"/>
        <w:ind w:left="2552" w:hanging="2552"/>
        <w:jc w:val="both"/>
        <w:rPr>
          <w:rFonts w:ascii="Arial" w:hAnsi="Arial" w:cs="Arial"/>
          <w:sz w:val="22"/>
          <w:szCs w:val="22"/>
        </w:rPr>
      </w:pPr>
      <w:r w:rsidRPr="00EA1BC6">
        <w:rPr>
          <w:rFonts w:ascii="Arial" w:hAnsi="Arial" w:cs="Arial"/>
          <w:b/>
          <w:sz w:val="22"/>
          <w:szCs w:val="22"/>
        </w:rPr>
        <w:t>Working languages</w:t>
      </w:r>
      <w:r w:rsidR="00EB2B96" w:rsidRPr="00EA1BC6">
        <w:rPr>
          <w:rFonts w:ascii="Arial" w:hAnsi="Arial" w:cs="Arial"/>
          <w:sz w:val="22"/>
          <w:szCs w:val="22"/>
        </w:rPr>
        <w:tab/>
        <w:t>English, French, German, Italian, Spanish, Swedish, Croatian</w:t>
      </w:r>
    </w:p>
    <w:p w14:paraId="735E2EAF" w14:textId="140786C2" w:rsidR="00DD1040" w:rsidRPr="00EA1BC6" w:rsidRDefault="009337DC" w:rsidP="008B63FF">
      <w:pPr>
        <w:widowControl w:val="0"/>
        <w:tabs>
          <w:tab w:val="left" w:pos="2552"/>
        </w:tabs>
        <w:spacing w:before="120"/>
        <w:ind w:left="2552" w:hanging="2552"/>
        <w:rPr>
          <w:rFonts w:ascii="Arial" w:hAnsi="Arial" w:cs="Arial"/>
          <w:sz w:val="22"/>
          <w:szCs w:val="22"/>
        </w:rPr>
      </w:pPr>
      <w:r w:rsidRPr="00EA1BC6">
        <w:rPr>
          <w:rFonts w:ascii="Arial" w:hAnsi="Arial" w:cs="Arial"/>
          <w:sz w:val="22"/>
          <w:szCs w:val="22"/>
        </w:rPr>
        <w:tab/>
      </w:r>
      <w:r w:rsidR="003E154B" w:rsidRPr="00EA1BC6">
        <w:rPr>
          <w:rFonts w:ascii="Arial" w:hAnsi="Arial" w:cs="Arial"/>
          <w:sz w:val="22"/>
          <w:szCs w:val="22"/>
        </w:rPr>
        <w:t xml:space="preserve">We asked the Commission for </w:t>
      </w:r>
      <w:r w:rsidR="00DA4298">
        <w:rPr>
          <w:rFonts w:ascii="Arial" w:hAnsi="Arial" w:cs="Arial"/>
          <w:sz w:val="22"/>
          <w:szCs w:val="22"/>
        </w:rPr>
        <w:t>i</w:t>
      </w:r>
      <w:r w:rsidR="003E154B" w:rsidRPr="00EA1BC6">
        <w:rPr>
          <w:rFonts w:ascii="Arial" w:hAnsi="Arial" w:cs="Arial"/>
          <w:sz w:val="22"/>
          <w:szCs w:val="22"/>
        </w:rPr>
        <w:t xml:space="preserve">nterpretation support. We expect a response in September </w:t>
      </w:r>
      <w:r w:rsidR="00F908DB" w:rsidRPr="00EA1BC6">
        <w:rPr>
          <w:rFonts w:ascii="Arial" w:hAnsi="Arial" w:cs="Arial"/>
          <w:sz w:val="22"/>
          <w:szCs w:val="22"/>
        </w:rPr>
        <w:t>and might</w:t>
      </w:r>
      <w:r w:rsidR="003E154B" w:rsidRPr="00EA1BC6">
        <w:rPr>
          <w:rFonts w:ascii="Arial" w:hAnsi="Arial" w:cs="Arial"/>
          <w:sz w:val="22"/>
          <w:szCs w:val="22"/>
        </w:rPr>
        <w:t xml:space="preserve"> then be able to offer more passive languages. </w:t>
      </w:r>
      <w:r w:rsidR="00F908DB" w:rsidRPr="00EA1BC6">
        <w:rPr>
          <w:rFonts w:ascii="Arial" w:hAnsi="Arial" w:cs="Arial"/>
          <w:sz w:val="22"/>
          <w:szCs w:val="22"/>
        </w:rPr>
        <w:t>Any delegate wishing to express himself/herself in a language other than these working languages may – if necessary – be accompanied by an interpreter who translates the delegate’s statement into one of the official languages</w:t>
      </w:r>
      <w:r w:rsidR="00DA4298">
        <w:rPr>
          <w:rFonts w:ascii="Arial" w:hAnsi="Arial" w:cs="Arial"/>
          <w:sz w:val="22"/>
          <w:szCs w:val="22"/>
        </w:rPr>
        <w:t>.</w:t>
      </w:r>
      <w:r w:rsidR="00A11DDC" w:rsidRPr="00A11DDC">
        <w:t xml:space="preserve"> </w:t>
      </w:r>
      <w:r w:rsidR="00A11DDC" w:rsidRPr="00A11DDC">
        <w:rPr>
          <w:rFonts w:ascii="Arial" w:hAnsi="Arial" w:cs="Arial"/>
          <w:sz w:val="22"/>
          <w:szCs w:val="22"/>
        </w:rPr>
        <w:t xml:space="preserve">Interpreters can only </w:t>
      </w:r>
      <w:r w:rsidR="00734976">
        <w:rPr>
          <w:rFonts w:ascii="Arial" w:hAnsi="Arial" w:cs="Arial"/>
          <w:sz w:val="22"/>
          <w:szCs w:val="22"/>
        </w:rPr>
        <w:t xml:space="preserve">participate </w:t>
      </w:r>
      <w:r w:rsidR="00A11DDC" w:rsidRPr="00A11DDC">
        <w:rPr>
          <w:rFonts w:ascii="Arial" w:hAnsi="Arial" w:cs="Arial"/>
          <w:sz w:val="22"/>
          <w:szCs w:val="22"/>
        </w:rPr>
        <w:t>after consultation with and confirmation from the EFFAT Secretariat</w:t>
      </w:r>
      <w:r w:rsidR="00EF40CA">
        <w:rPr>
          <w:rFonts w:ascii="Arial" w:hAnsi="Arial" w:cs="Arial"/>
          <w:sz w:val="22"/>
          <w:szCs w:val="22"/>
        </w:rPr>
        <w:t>.</w:t>
      </w:r>
    </w:p>
    <w:p w14:paraId="4DD1F57D" w14:textId="77777777" w:rsidR="00A83E80" w:rsidRDefault="00EB2B96" w:rsidP="00A83E80">
      <w:pPr>
        <w:widowControl w:val="0"/>
        <w:spacing w:before="120"/>
        <w:ind w:left="2552" w:hanging="2552"/>
        <w:rPr>
          <w:rFonts w:ascii="Arial" w:hAnsi="Arial" w:cs="Arial"/>
          <w:sz w:val="22"/>
          <w:szCs w:val="22"/>
        </w:rPr>
      </w:pPr>
      <w:r w:rsidRPr="00EA1BC6">
        <w:rPr>
          <w:rFonts w:ascii="Arial" w:hAnsi="Arial" w:cs="Arial"/>
          <w:b/>
          <w:sz w:val="22"/>
          <w:szCs w:val="22"/>
        </w:rPr>
        <w:t>Time</w:t>
      </w:r>
      <w:r w:rsidRPr="00EA1BC6">
        <w:rPr>
          <w:rFonts w:ascii="Arial" w:hAnsi="Arial" w:cs="Arial"/>
          <w:sz w:val="22"/>
          <w:szCs w:val="22"/>
        </w:rPr>
        <w:tab/>
      </w:r>
      <w:r w:rsidR="00A83E80" w:rsidRPr="00EA1BC6">
        <w:rPr>
          <w:rFonts w:ascii="Arial" w:hAnsi="Arial" w:cs="Arial"/>
          <w:sz w:val="22"/>
          <w:szCs w:val="22"/>
        </w:rPr>
        <w:t>Wednesday,</w:t>
      </w:r>
      <w:r w:rsidR="00A83E80" w:rsidRPr="00EA1BC6">
        <w:rPr>
          <w:rFonts w:ascii="Arial" w:hAnsi="Arial" w:cs="Arial"/>
          <w:b/>
          <w:sz w:val="22"/>
          <w:szCs w:val="22"/>
        </w:rPr>
        <w:t xml:space="preserve"> </w:t>
      </w:r>
      <w:r w:rsidR="00A83E80" w:rsidRPr="00EA1BC6">
        <w:rPr>
          <w:rFonts w:ascii="Arial" w:hAnsi="Arial" w:cs="Arial"/>
          <w:sz w:val="22"/>
          <w:szCs w:val="22"/>
        </w:rPr>
        <w:t xml:space="preserve">6 November 2019 from 9 </w:t>
      </w:r>
      <w:r w:rsidR="00A83E80">
        <w:rPr>
          <w:rFonts w:ascii="Arial" w:hAnsi="Arial" w:cs="Arial"/>
          <w:sz w:val="22"/>
          <w:szCs w:val="22"/>
        </w:rPr>
        <w:t>am</w:t>
      </w:r>
      <w:r w:rsidR="00A83E80" w:rsidRPr="00EA1BC6">
        <w:rPr>
          <w:rFonts w:ascii="Arial" w:hAnsi="Arial" w:cs="Arial"/>
          <w:sz w:val="22"/>
          <w:szCs w:val="22"/>
        </w:rPr>
        <w:t xml:space="preserve"> to 6 </w:t>
      </w:r>
      <w:r w:rsidR="00A83E80">
        <w:rPr>
          <w:rFonts w:ascii="Arial" w:hAnsi="Arial" w:cs="Arial"/>
          <w:sz w:val="22"/>
          <w:szCs w:val="22"/>
        </w:rPr>
        <w:t>pm</w:t>
      </w:r>
    </w:p>
    <w:p w14:paraId="0AC39EF2" w14:textId="77777777" w:rsidR="00A83E80" w:rsidRDefault="00A83E80" w:rsidP="00A83E80">
      <w:pPr>
        <w:widowControl w:val="0"/>
        <w:ind w:left="2552" w:hanging="2552"/>
        <w:rPr>
          <w:rFonts w:ascii="Arial" w:hAnsi="Arial" w:cs="Arial"/>
          <w:sz w:val="22"/>
          <w:szCs w:val="22"/>
        </w:rPr>
      </w:pPr>
      <w:r>
        <w:rPr>
          <w:rFonts w:ascii="Arial" w:hAnsi="Arial" w:cs="Arial"/>
          <w:b/>
          <w:sz w:val="22"/>
          <w:szCs w:val="22"/>
        </w:rPr>
        <w:tab/>
      </w:r>
      <w:r w:rsidRPr="00EA1BC6">
        <w:rPr>
          <w:rFonts w:ascii="Arial" w:hAnsi="Arial" w:cs="Arial"/>
          <w:sz w:val="22"/>
          <w:szCs w:val="22"/>
        </w:rPr>
        <w:t>Thursday</w:t>
      </w:r>
      <w:r>
        <w:rPr>
          <w:rFonts w:ascii="Arial" w:hAnsi="Arial" w:cs="Arial"/>
          <w:sz w:val="22"/>
          <w:szCs w:val="22"/>
        </w:rPr>
        <w:t xml:space="preserve">, </w:t>
      </w:r>
      <w:r w:rsidRPr="00EA1BC6">
        <w:rPr>
          <w:rFonts w:ascii="Arial" w:hAnsi="Arial" w:cs="Arial"/>
          <w:sz w:val="22"/>
          <w:szCs w:val="22"/>
        </w:rPr>
        <w:t xml:space="preserve">7 November 2019 from 9 </w:t>
      </w:r>
      <w:r>
        <w:rPr>
          <w:rFonts w:ascii="Arial" w:hAnsi="Arial" w:cs="Arial"/>
          <w:sz w:val="22"/>
          <w:szCs w:val="22"/>
        </w:rPr>
        <w:t>am</w:t>
      </w:r>
      <w:r w:rsidRPr="00EA1BC6">
        <w:rPr>
          <w:rFonts w:ascii="Arial" w:hAnsi="Arial" w:cs="Arial"/>
          <w:sz w:val="22"/>
          <w:szCs w:val="22"/>
        </w:rPr>
        <w:t xml:space="preserve"> to 6 </w:t>
      </w:r>
      <w:r>
        <w:rPr>
          <w:rFonts w:ascii="Arial" w:hAnsi="Arial" w:cs="Arial"/>
          <w:sz w:val="22"/>
          <w:szCs w:val="22"/>
        </w:rPr>
        <w:t>pm</w:t>
      </w:r>
    </w:p>
    <w:p w14:paraId="2638F3FB" w14:textId="497053A3" w:rsidR="00210BCF" w:rsidRPr="00EA1BC6" w:rsidRDefault="00EB2B96" w:rsidP="008B63FF">
      <w:pPr>
        <w:widowControl w:val="0"/>
        <w:tabs>
          <w:tab w:val="left" w:pos="2552"/>
        </w:tabs>
        <w:spacing w:before="120"/>
        <w:ind w:left="2552" w:hanging="2552"/>
        <w:jc w:val="both"/>
        <w:rPr>
          <w:rFonts w:ascii="Arial" w:eastAsia="Arial Unicode MS" w:hAnsi="Arial" w:cs="Arial"/>
          <w:sz w:val="22"/>
          <w:szCs w:val="22"/>
        </w:rPr>
      </w:pPr>
      <w:r w:rsidRPr="00EA1BC6">
        <w:rPr>
          <w:rFonts w:ascii="Arial" w:eastAsia="Arial Unicode MS" w:hAnsi="Arial" w:cs="Arial"/>
          <w:b/>
          <w:sz w:val="22"/>
          <w:szCs w:val="22"/>
        </w:rPr>
        <w:t>Agenda</w:t>
      </w:r>
      <w:r w:rsidRPr="00EA1BC6">
        <w:rPr>
          <w:rFonts w:ascii="Arial" w:eastAsia="Arial Unicode MS" w:hAnsi="Arial" w:cs="Arial"/>
          <w:sz w:val="22"/>
          <w:szCs w:val="22"/>
        </w:rPr>
        <w:tab/>
      </w:r>
      <w:r w:rsidR="0024591E" w:rsidRPr="00EA1BC6">
        <w:rPr>
          <w:rFonts w:ascii="Arial" w:eastAsia="Arial Unicode MS" w:hAnsi="Arial" w:cs="Arial"/>
          <w:sz w:val="22"/>
          <w:szCs w:val="22"/>
        </w:rPr>
        <w:t>Apart from the constitutional items and tasks of the agenda</w:t>
      </w:r>
      <w:r w:rsidR="00B27D62">
        <w:rPr>
          <w:rFonts w:ascii="Arial" w:eastAsia="Arial Unicode MS" w:hAnsi="Arial" w:cs="Arial"/>
          <w:sz w:val="22"/>
          <w:szCs w:val="22"/>
        </w:rPr>
        <w:t>,</w:t>
      </w:r>
      <w:r w:rsidR="0024591E" w:rsidRPr="00EA1BC6">
        <w:rPr>
          <w:rFonts w:ascii="Arial" w:eastAsia="Arial Unicode MS" w:hAnsi="Arial" w:cs="Arial"/>
          <w:sz w:val="22"/>
          <w:szCs w:val="22"/>
        </w:rPr>
        <w:t xml:space="preserve"> the </w:t>
      </w:r>
      <w:r w:rsidR="00911EDA" w:rsidRPr="00EA1BC6">
        <w:rPr>
          <w:rFonts w:ascii="Arial" w:eastAsia="Arial Unicode MS" w:hAnsi="Arial" w:cs="Arial"/>
          <w:sz w:val="22"/>
          <w:szCs w:val="22"/>
        </w:rPr>
        <w:t xml:space="preserve">Congress </w:t>
      </w:r>
      <w:r w:rsidR="00CD1DEB" w:rsidRPr="00EA1BC6">
        <w:rPr>
          <w:rFonts w:ascii="Arial" w:eastAsia="Arial Unicode MS" w:hAnsi="Arial" w:cs="Arial"/>
          <w:sz w:val="22"/>
          <w:szCs w:val="22"/>
        </w:rPr>
        <w:t xml:space="preserve">will </w:t>
      </w:r>
      <w:r w:rsidR="0024591E" w:rsidRPr="00EA1BC6">
        <w:rPr>
          <w:rFonts w:ascii="Arial" w:eastAsia="Arial Unicode MS" w:hAnsi="Arial" w:cs="Arial"/>
          <w:sz w:val="22"/>
          <w:szCs w:val="22"/>
        </w:rPr>
        <w:t xml:space="preserve">also </w:t>
      </w:r>
      <w:r w:rsidR="00CD1DEB" w:rsidRPr="00EA1BC6">
        <w:rPr>
          <w:rFonts w:ascii="Arial" w:eastAsia="Arial Unicode MS" w:hAnsi="Arial" w:cs="Arial"/>
          <w:sz w:val="22"/>
          <w:szCs w:val="22"/>
        </w:rPr>
        <w:t>be</w:t>
      </w:r>
      <w:r w:rsidR="00911EDA" w:rsidRPr="00EA1BC6">
        <w:rPr>
          <w:rFonts w:ascii="Arial" w:eastAsia="Arial Unicode MS" w:hAnsi="Arial" w:cs="Arial"/>
          <w:sz w:val="22"/>
          <w:szCs w:val="22"/>
        </w:rPr>
        <w:t xml:space="preserve"> </w:t>
      </w:r>
      <w:r w:rsidR="008819E6" w:rsidRPr="00EA1BC6">
        <w:rPr>
          <w:rFonts w:ascii="Arial" w:eastAsia="Arial Unicode MS" w:hAnsi="Arial" w:cs="Arial"/>
          <w:sz w:val="22"/>
          <w:szCs w:val="22"/>
        </w:rPr>
        <w:t xml:space="preserve">focussing on three </w:t>
      </w:r>
      <w:r w:rsidR="00CD1DEB" w:rsidRPr="00EA1BC6">
        <w:rPr>
          <w:rFonts w:ascii="Arial" w:eastAsia="Arial Unicode MS" w:hAnsi="Arial" w:cs="Arial"/>
          <w:sz w:val="22"/>
          <w:szCs w:val="22"/>
        </w:rPr>
        <w:t>major</w:t>
      </w:r>
      <w:r w:rsidR="008819E6" w:rsidRPr="00EA1BC6">
        <w:rPr>
          <w:rFonts w:ascii="Arial" w:eastAsia="Arial Unicode MS" w:hAnsi="Arial" w:cs="Arial"/>
          <w:sz w:val="22"/>
          <w:szCs w:val="22"/>
        </w:rPr>
        <w:t xml:space="preserve"> </w:t>
      </w:r>
      <w:r w:rsidR="0024591E" w:rsidRPr="00EA1BC6">
        <w:rPr>
          <w:rFonts w:ascii="Arial" w:eastAsia="Arial Unicode MS" w:hAnsi="Arial" w:cs="Arial"/>
          <w:sz w:val="22"/>
          <w:szCs w:val="22"/>
        </w:rPr>
        <w:t>political challenges</w:t>
      </w:r>
      <w:r w:rsidR="008819E6" w:rsidRPr="00EA1BC6">
        <w:rPr>
          <w:rFonts w:ascii="Arial" w:eastAsia="Arial Unicode MS" w:hAnsi="Arial" w:cs="Arial"/>
          <w:sz w:val="22"/>
          <w:szCs w:val="22"/>
        </w:rPr>
        <w:t xml:space="preserve">: Future of Work, Future of </w:t>
      </w:r>
      <w:r w:rsidR="0024591E" w:rsidRPr="00EA1BC6">
        <w:rPr>
          <w:rFonts w:ascii="Arial" w:eastAsia="Arial Unicode MS" w:hAnsi="Arial" w:cs="Arial"/>
          <w:sz w:val="22"/>
          <w:szCs w:val="22"/>
        </w:rPr>
        <w:t>E</w:t>
      </w:r>
      <w:r w:rsidR="00D7122A" w:rsidRPr="00EA1BC6">
        <w:rPr>
          <w:rFonts w:ascii="Arial" w:eastAsia="Arial Unicode MS" w:hAnsi="Arial" w:cs="Arial"/>
          <w:sz w:val="22"/>
          <w:szCs w:val="22"/>
        </w:rPr>
        <w:t>FFAT</w:t>
      </w:r>
      <w:r w:rsidR="00582E33" w:rsidRPr="00EA1BC6">
        <w:rPr>
          <w:rFonts w:ascii="Arial" w:eastAsia="Arial Unicode MS" w:hAnsi="Arial" w:cs="Arial"/>
          <w:sz w:val="22"/>
          <w:szCs w:val="22"/>
        </w:rPr>
        <w:t xml:space="preserve">, </w:t>
      </w:r>
      <w:r w:rsidR="008819E6" w:rsidRPr="00EA1BC6">
        <w:rPr>
          <w:rFonts w:ascii="Arial" w:eastAsia="Arial Unicode MS" w:hAnsi="Arial" w:cs="Arial"/>
          <w:sz w:val="22"/>
          <w:szCs w:val="22"/>
        </w:rPr>
        <w:t>Future of Europe.</w:t>
      </w:r>
    </w:p>
    <w:p w14:paraId="617E39DB" w14:textId="28C94F4A" w:rsidR="00911EDA" w:rsidRPr="00EA1BC6" w:rsidRDefault="00210BCF" w:rsidP="003A5472">
      <w:pPr>
        <w:widowControl w:val="0"/>
        <w:tabs>
          <w:tab w:val="left" w:pos="2552"/>
        </w:tabs>
        <w:ind w:left="2552" w:hanging="2552"/>
        <w:jc w:val="both"/>
        <w:rPr>
          <w:rFonts w:ascii="Arial" w:eastAsia="Arial Unicode MS" w:hAnsi="Arial" w:cs="Arial"/>
          <w:b/>
          <w:sz w:val="22"/>
          <w:szCs w:val="22"/>
        </w:rPr>
      </w:pPr>
      <w:r w:rsidRPr="00EA1BC6">
        <w:rPr>
          <w:rFonts w:ascii="Arial" w:eastAsia="Arial Unicode MS" w:hAnsi="Arial" w:cs="Arial"/>
          <w:b/>
          <w:sz w:val="22"/>
          <w:szCs w:val="22"/>
        </w:rPr>
        <w:tab/>
      </w:r>
      <w:r w:rsidR="003A5472" w:rsidRPr="003A5472">
        <w:rPr>
          <w:rFonts w:ascii="Arial" w:eastAsia="Arial Unicode MS" w:hAnsi="Arial" w:cs="Arial"/>
          <w:sz w:val="22"/>
          <w:szCs w:val="22"/>
        </w:rPr>
        <w:t xml:space="preserve">See </w:t>
      </w:r>
      <w:r w:rsidR="00911EDA" w:rsidRPr="00EA1BC6">
        <w:rPr>
          <w:rFonts w:ascii="Arial" w:eastAsia="Arial Unicode MS" w:hAnsi="Arial" w:cs="Arial"/>
          <w:b/>
          <w:sz w:val="22"/>
          <w:szCs w:val="22"/>
        </w:rPr>
        <w:t>Annex 1</w:t>
      </w:r>
    </w:p>
    <w:p w14:paraId="427E60EC" w14:textId="61BFAEDA" w:rsidR="009337DC" w:rsidRDefault="00A214A8" w:rsidP="00BF7186">
      <w:pPr>
        <w:widowControl w:val="0"/>
        <w:tabs>
          <w:tab w:val="left" w:pos="2552"/>
        </w:tabs>
        <w:ind w:left="2552" w:hanging="2552"/>
        <w:jc w:val="both"/>
        <w:rPr>
          <w:rStyle w:val="Hyperlink"/>
          <w:rFonts w:ascii="Arial" w:hAnsi="Arial" w:cs="Arial"/>
          <w:sz w:val="22"/>
          <w:szCs w:val="22"/>
        </w:rPr>
      </w:pPr>
      <w:r w:rsidRPr="00EA1BC6">
        <w:rPr>
          <w:rFonts w:ascii="Arial" w:eastAsia="Arial Unicode MS" w:hAnsi="Arial" w:cs="Arial"/>
          <w:b/>
          <w:sz w:val="22"/>
          <w:szCs w:val="22"/>
        </w:rPr>
        <w:t>Registration</w:t>
      </w:r>
      <w:r w:rsidR="009337DC" w:rsidRPr="00EA1BC6">
        <w:rPr>
          <w:rFonts w:ascii="Arial" w:eastAsia="Arial Unicode MS" w:hAnsi="Arial" w:cs="Arial"/>
          <w:b/>
          <w:sz w:val="22"/>
          <w:szCs w:val="22"/>
        </w:rPr>
        <w:t xml:space="preserve"> &amp; hotel</w:t>
      </w:r>
      <w:r w:rsidR="00582E33" w:rsidRPr="00EA1BC6">
        <w:rPr>
          <w:rFonts w:ascii="Arial" w:eastAsia="Arial Unicode MS" w:hAnsi="Arial" w:cs="Arial"/>
          <w:b/>
          <w:sz w:val="22"/>
          <w:szCs w:val="22"/>
        </w:rPr>
        <w:tab/>
      </w:r>
      <w:hyperlink r:id="rId13" w:history="1">
        <w:r w:rsidR="00112826" w:rsidRPr="00275BBF">
          <w:rPr>
            <w:rStyle w:val="Hyperlink"/>
            <w:rFonts w:ascii="Arial" w:hAnsi="Arial" w:cs="Arial"/>
            <w:sz w:val="22"/>
            <w:szCs w:val="22"/>
          </w:rPr>
          <w:t>https://effat.org/5congres</w:t>
        </w:r>
        <w:r w:rsidR="00112826" w:rsidRPr="00275BBF">
          <w:rPr>
            <w:rStyle w:val="Hyperlink"/>
            <w:rFonts w:ascii="Arial" w:hAnsi="Arial" w:cs="Arial"/>
            <w:sz w:val="22"/>
            <w:szCs w:val="22"/>
          </w:rPr>
          <w:t>s</w:t>
        </w:r>
        <w:r w:rsidR="00112826" w:rsidRPr="00275BBF">
          <w:rPr>
            <w:rStyle w:val="Hyperlink"/>
            <w:rFonts w:ascii="Arial" w:hAnsi="Arial" w:cs="Arial"/>
            <w:sz w:val="22"/>
            <w:szCs w:val="22"/>
          </w:rPr>
          <w:t>/regist</w:t>
        </w:r>
        <w:r w:rsidR="00112826" w:rsidRPr="00275BBF">
          <w:rPr>
            <w:rStyle w:val="Hyperlink"/>
            <w:rFonts w:ascii="Arial" w:hAnsi="Arial" w:cs="Arial"/>
            <w:sz w:val="22"/>
            <w:szCs w:val="22"/>
          </w:rPr>
          <w:t>e</w:t>
        </w:r>
        <w:r w:rsidR="00112826" w:rsidRPr="00275BBF">
          <w:rPr>
            <w:rStyle w:val="Hyperlink"/>
            <w:rFonts w:ascii="Arial" w:hAnsi="Arial" w:cs="Arial"/>
            <w:sz w:val="22"/>
            <w:szCs w:val="22"/>
          </w:rPr>
          <w:t>r/</w:t>
        </w:r>
      </w:hyperlink>
      <w:r w:rsidR="00BF7186">
        <w:rPr>
          <w:rStyle w:val="Hyperlink"/>
          <w:rFonts w:ascii="Arial" w:hAnsi="Arial" w:cs="Arial"/>
          <w:sz w:val="22"/>
          <w:szCs w:val="22"/>
        </w:rPr>
        <w:t xml:space="preserve"> - </w:t>
      </w:r>
    </w:p>
    <w:p w14:paraId="37F7FCD3" w14:textId="470B8860" w:rsidR="00BF7186" w:rsidRDefault="00BF7186" w:rsidP="00BF7186">
      <w:pPr>
        <w:widowControl w:val="0"/>
        <w:tabs>
          <w:tab w:val="left" w:pos="2552"/>
        </w:tabs>
        <w:ind w:left="2552" w:hanging="2552"/>
        <w:jc w:val="both"/>
        <w:rPr>
          <w:rFonts w:ascii="Arial" w:eastAsia="Arial Unicode MS" w:hAnsi="Arial" w:cs="Arial"/>
          <w:b/>
          <w:sz w:val="22"/>
          <w:szCs w:val="22"/>
        </w:rPr>
      </w:pPr>
      <w:r>
        <w:rPr>
          <w:rFonts w:ascii="Arial" w:eastAsia="Arial Unicode MS" w:hAnsi="Arial" w:cs="Arial"/>
          <w:b/>
          <w:sz w:val="22"/>
          <w:szCs w:val="22"/>
        </w:rPr>
        <w:tab/>
        <w:t>Username:</w:t>
      </w:r>
    </w:p>
    <w:p w14:paraId="7F466D14" w14:textId="798FC816" w:rsidR="00BF7186" w:rsidRDefault="00BF7186" w:rsidP="00BF7186">
      <w:pPr>
        <w:widowControl w:val="0"/>
        <w:tabs>
          <w:tab w:val="left" w:pos="2552"/>
        </w:tabs>
        <w:ind w:left="2552" w:hanging="2552"/>
        <w:jc w:val="both"/>
        <w:rPr>
          <w:rFonts w:ascii="Arial" w:hAnsi="Arial" w:cs="Arial"/>
          <w:sz w:val="22"/>
          <w:szCs w:val="22"/>
        </w:rPr>
      </w:pPr>
      <w:r>
        <w:rPr>
          <w:rFonts w:ascii="Arial" w:eastAsia="Arial Unicode MS" w:hAnsi="Arial" w:cs="Arial"/>
          <w:b/>
          <w:sz w:val="22"/>
          <w:szCs w:val="22"/>
        </w:rPr>
        <w:tab/>
        <w:t>Password:</w:t>
      </w:r>
    </w:p>
    <w:p w14:paraId="7DCACACE" w14:textId="48F2ECC2" w:rsidR="00BF7186" w:rsidRDefault="00582E33" w:rsidP="00BF7186">
      <w:pPr>
        <w:widowControl w:val="0"/>
        <w:tabs>
          <w:tab w:val="left" w:pos="2552"/>
        </w:tabs>
        <w:ind w:left="2552" w:hanging="2552"/>
        <w:rPr>
          <w:rFonts w:ascii="Arial" w:eastAsia="Arial Unicode MS" w:hAnsi="Arial" w:cs="Arial"/>
          <w:sz w:val="22"/>
          <w:szCs w:val="22"/>
        </w:rPr>
      </w:pPr>
      <w:r w:rsidRPr="00EA1BC6">
        <w:rPr>
          <w:rFonts w:ascii="Arial" w:eastAsia="Arial Unicode MS" w:hAnsi="Arial" w:cs="Arial"/>
          <w:sz w:val="22"/>
          <w:szCs w:val="22"/>
        </w:rPr>
        <w:tab/>
      </w:r>
      <w:r w:rsidR="00BF7186" w:rsidRPr="00881775">
        <w:rPr>
          <w:rFonts w:ascii="Arial" w:eastAsia="Arial Unicode MS" w:hAnsi="Arial" w:cs="Arial"/>
          <w:sz w:val="22"/>
          <w:szCs w:val="22"/>
        </w:rPr>
        <w:t>For questions or changes please contact</w:t>
      </w:r>
      <w:r w:rsidR="00BF7186">
        <w:rPr>
          <w:rFonts w:ascii="Arial" w:eastAsia="Arial Unicode MS" w:hAnsi="Arial" w:cs="Arial"/>
          <w:sz w:val="22"/>
          <w:szCs w:val="22"/>
        </w:rPr>
        <w:t xml:space="preserve">: </w:t>
      </w:r>
      <w:hyperlink r:id="rId14" w:history="1">
        <w:r w:rsidR="00BF7186" w:rsidRPr="006E64F4">
          <w:rPr>
            <w:rStyle w:val="Hyperlink"/>
            <w:rFonts w:ascii="Arial" w:eastAsia="Arial Unicode MS" w:hAnsi="Arial" w:cs="Arial"/>
            <w:sz w:val="22"/>
            <w:szCs w:val="22"/>
          </w:rPr>
          <w:t>congress@effat.org</w:t>
        </w:r>
      </w:hyperlink>
    </w:p>
    <w:p w14:paraId="055919D3" w14:textId="6867FBBD" w:rsidR="00223048" w:rsidRDefault="00BF7186" w:rsidP="00BF7186">
      <w:pPr>
        <w:widowControl w:val="0"/>
        <w:tabs>
          <w:tab w:val="left" w:pos="2552"/>
        </w:tabs>
        <w:ind w:left="2552" w:hanging="2552"/>
        <w:rPr>
          <w:rFonts w:ascii="Arial" w:eastAsia="Arial Unicode MS" w:hAnsi="Arial" w:cs="Arial"/>
          <w:color w:val="FF0000"/>
          <w:sz w:val="22"/>
          <w:szCs w:val="22"/>
        </w:rPr>
      </w:pPr>
      <w:r>
        <w:rPr>
          <w:rFonts w:ascii="Arial" w:eastAsia="Arial Unicode MS" w:hAnsi="Arial" w:cs="Arial"/>
          <w:sz w:val="22"/>
          <w:szCs w:val="22"/>
        </w:rPr>
        <w:tab/>
      </w:r>
      <w:r w:rsidR="009337DC" w:rsidRPr="00EA1BC6">
        <w:rPr>
          <w:rFonts w:ascii="Arial" w:eastAsia="Arial Unicode MS" w:hAnsi="Arial" w:cs="Arial"/>
          <w:sz w:val="22"/>
          <w:szCs w:val="22"/>
        </w:rPr>
        <w:t xml:space="preserve">Deadline: </w:t>
      </w:r>
      <w:r w:rsidR="009337DC" w:rsidRPr="00EA1BC6">
        <w:rPr>
          <w:rFonts w:ascii="Arial" w:eastAsia="Arial Unicode MS" w:hAnsi="Arial" w:cs="Arial"/>
          <w:color w:val="FF0000"/>
          <w:sz w:val="22"/>
          <w:szCs w:val="22"/>
        </w:rPr>
        <w:t>31 July 2019</w:t>
      </w:r>
    </w:p>
    <w:p w14:paraId="57147B04" w14:textId="3E11C99F" w:rsidR="00473C71" w:rsidRDefault="00223048" w:rsidP="008B63FF">
      <w:pPr>
        <w:tabs>
          <w:tab w:val="left" w:pos="2552"/>
        </w:tabs>
        <w:spacing w:before="120"/>
        <w:ind w:left="2552" w:hanging="2552"/>
        <w:rPr>
          <w:rFonts w:ascii="Arial" w:hAnsi="Arial" w:cs="Arial"/>
          <w:sz w:val="22"/>
          <w:szCs w:val="22"/>
        </w:rPr>
      </w:pPr>
      <w:bookmarkStart w:id="1" w:name="_GoBack"/>
      <w:bookmarkEnd w:id="1"/>
      <w:r w:rsidRPr="00EA1BC6">
        <w:rPr>
          <w:rFonts w:ascii="Arial" w:eastAsia="Arial Unicode MS" w:hAnsi="Arial" w:cs="Arial"/>
          <w:b/>
          <w:sz w:val="22"/>
          <w:szCs w:val="22"/>
        </w:rPr>
        <w:lastRenderedPageBreak/>
        <w:t>Stands</w:t>
      </w:r>
      <w:r w:rsidRPr="00EA1BC6">
        <w:rPr>
          <w:rFonts w:ascii="Arial" w:eastAsia="Arial Unicode MS" w:hAnsi="Arial" w:cs="Arial"/>
          <w:b/>
          <w:sz w:val="22"/>
          <w:szCs w:val="22"/>
        </w:rPr>
        <w:tab/>
      </w:r>
      <w:r w:rsidR="00155557" w:rsidRPr="00EA1BC6">
        <w:rPr>
          <w:rFonts w:ascii="Arial" w:hAnsi="Arial" w:cs="Arial"/>
          <w:sz w:val="22"/>
          <w:szCs w:val="22"/>
        </w:rPr>
        <w:t>During</w:t>
      </w:r>
      <w:r w:rsidR="00155557">
        <w:rPr>
          <w:rFonts w:ascii="Arial" w:hAnsi="Arial" w:cs="Arial"/>
          <w:sz w:val="22"/>
          <w:szCs w:val="22"/>
        </w:rPr>
        <w:t xml:space="preserve"> </w:t>
      </w:r>
      <w:r w:rsidR="00466CC4" w:rsidRPr="00EA1BC6">
        <w:rPr>
          <w:rFonts w:ascii="Arial" w:hAnsi="Arial" w:cs="Arial"/>
          <w:sz w:val="22"/>
          <w:szCs w:val="22"/>
        </w:rPr>
        <w:t>Congress,</w:t>
      </w:r>
      <w:r w:rsidR="00155557">
        <w:rPr>
          <w:rFonts w:ascii="Arial" w:hAnsi="Arial" w:cs="Arial"/>
          <w:sz w:val="22"/>
          <w:szCs w:val="22"/>
        </w:rPr>
        <w:t xml:space="preserve"> we</w:t>
      </w:r>
      <w:r w:rsidRPr="00EA1BC6">
        <w:rPr>
          <w:rFonts w:ascii="Arial" w:hAnsi="Arial" w:cs="Arial"/>
          <w:sz w:val="22"/>
          <w:szCs w:val="22"/>
        </w:rPr>
        <w:t xml:space="preserve"> foresee some space </w:t>
      </w:r>
      <w:r w:rsidR="00155557">
        <w:rPr>
          <w:rFonts w:ascii="Arial" w:hAnsi="Arial" w:cs="Arial"/>
          <w:sz w:val="22"/>
          <w:szCs w:val="22"/>
        </w:rPr>
        <w:t>for the</w:t>
      </w:r>
      <w:r w:rsidRPr="00EA1BC6">
        <w:rPr>
          <w:rFonts w:ascii="Arial" w:hAnsi="Arial" w:cs="Arial"/>
          <w:sz w:val="22"/>
          <w:szCs w:val="22"/>
        </w:rPr>
        <w:t xml:space="preserve"> set</w:t>
      </w:r>
      <w:r w:rsidR="00155557">
        <w:rPr>
          <w:rFonts w:ascii="Arial" w:hAnsi="Arial" w:cs="Arial"/>
          <w:sz w:val="22"/>
          <w:szCs w:val="22"/>
        </w:rPr>
        <w:t>ting</w:t>
      </w:r>
      <w:r w:rsidRPr="00EA1BC6">
        <w:rPr>
          <w:rFonts w:ascii="Arial" w:hAnsi="Arial" w:cs="Arial"/>
          <w:sz w:val="22"/>
          <w:szCs w:val="22"/>
        </w:rPr>
        <w:t xml:space="preserve">-up </w:t>
      </w:r>
      <w:r w:rsidR="00155557">
        <w:rPr>
          <w:rFonts w:ascii="Arial" w:hAnsi="Arial" w:cs="Arial"/>
          <w:sz w:val="22"/>
          <w:szCs w:val="22"/>
        </w:rPr>
        <w:t xml:space="preserve">of </w:t>
      </w:r>
      <w:r w:rsidRPr="00EA1BC6">
        <w:rPr>
          <w:rFonts w:ascii="Arial" w:hAnsi="Arial" w:cs="Arial"/>
          <w:sz w:val="22"/>
          <w:szCs w:val="22"/>
        </w:rPr>
        <w:t>stands to give the opportunity to affiliates to distribute information on our main priorities</w:t>
      </w:r>
      <w:r w:rsidR="00466CC4">
        <w:rPr>
          <w:rFonts w:ascii="Arial" w:hAnsi="Arial" w:cs="Arial"/>
          <w:sz w:val="22"/>
          <w:szCs w:val="22"/>
        </w:rPr>
        <w:t xml:space="preserve"> </w:t>
      </w:r>
      <w:r w:rsidRPr="00EA1BC6">
        <w:rPr>
          <w:rFonts w:ascii="Arial" w:hAnsi="Arial" w:cs="Arial"/>
          <w:sz w:val="22"/>
          <w:szCs w:val="22"/>
        </w:rPr>
        <w:t>/</w:t>
      </w:r>
      <w:r w:rsidR="00466CC4">
        <w:rPr>
          <w:rFonts w:ascii="Arial" w:hAnsi="Arial" w:cs="Arial"/>
          <w:sz w:val="22"/>
          <w:szCs w:val="22"/>
        </w:rPr>
        <w:t xml:space="preserve"> </w:t>
      </w:r>
      <w:r w:rsidRPr="00EA1BC6">
        <w:rPr>
          <w:rFonts w:ascii="Arial" w:hAnsi="Arial" w:cs="Arial"/>
          <w:sz w:val="22"/>
          <w:szCs w:val="22"/>
        </w:rPr>
        <w:t>topics</w:t>
      </w:r>
      <w:r w:rsidR="00473C71">
        <w:rPr>
          <w:rFonts w:ascii="Arial" w:hAnsi="Arial" w:cs="Arial"/>
          <w:sz w:val="22"/>
          <w:szCs w:val="22"/>
        </w:rPr>
        <w:t xml:space="preserve">, e.g. </w:t>
      </w:r>
      <w:r w:rsidRPr="00EA1BC6">
        <w:rPr>
          <w:rFonts w:ascii="Arial" w:hAnsi="Arial" w:cs="Arial"/>
          <w:sz w:val="22"/>
          <w:szCs w:val="22"/>
        </w:rPr>
        <w:t xml:space="preserve">domestic workers, youth, </w:t>
      </w:r>
      <w:r w:rsidR="00473C71">
        <w:rPr>
          <w:rFonts w:ascii="Arial" w:hAnsi="Arial" w:cs="Arial"/>
          <w:sz w:val="22"/>
          <w:szCs w:val="22"/>
        </w:rPr>
        <w:t>w</w:t>
      </w:r>
      <w:r w:rsidRPr="00EA1BC6">
        <w:rPr>
          <w:rFonts w:ascii="Arial" w:hAnsi="Arial" w:cs="Arial"/>
          <w:sz w:val="22"/>
          <w:szCs w:val="22"/>
        </w:rPr>
        <w:t xml:space="preserve">omen, </w:t>
      </w:r>
      <w:r w:rsidR="00473C71">
        <w:rPr>
          <w:rFonts w:ascii="Arial" w:hAnsi="Arial" w:cs="Arial"/>
          <w:sz w:val="22"/>
          <w:szCs w:val="22"/>
        </w:rPr>
        <w:t>m</w:t>
      </w:r>
      <w:r w:rsidRPr="00EA1BC6">
        <w:rPr>
          <w:rFonts w:ascii="Arial" w:hAnsi="Arial" w:cs="Arial"/>
          <w:sz w:val="22"/>
          <w:szCs w:val="22"/>
        </w:rPr>
        <w:t>igration, LGBTQI</w:t>
      </w:r>
      <w:r w:rsidR="00473C71">
        <w:rPr>
          <w:rFonts w:ascii="Arial" w:hAnsi="Arial" w:cs="Arial"/>
          <w:sz w:val="22"/>
          <w:szCs w:val="22"/>
        </w:rPr>
        <w:t>,</w:t>
      </w:r>
      <w:r w:rsidR="001E57E8" w:rsidRPr="00EA1BC6">
        <w:rPr>
          <w:rFonts w:ascii="Arial" w:hAnsi="Arial" w:cs="Arial"/>
          <w:sz w:val="22"/>
          <w:szCs w:val="22"/>
        </w:rPr>
        <w:t xml:space="preserve"> etc</w:t>
      </w:r>
      <w:r w:rsidRPr="00EA1BC6">
        <w:rPr>
          <w:rFonts w:ascii="Arial" w:hAnsi="Arial" w:cs="Arial"/>
          <w:sz w:val="22"/>
          <w:szCs w:val="22"/>
        </w:rPr>
        <w:t>.</w:t>
      </w:r>
    </w:p>
    <w:p w14:paraId="311CFF03" w14:textId="47C038B2" w:rsidR="00223048" w:rsidRPr="00EA1BC6" w:rsidRDefault="00473C71" w:rsidP="00473C71">
      <w:pPr>
        <w:tabs>
          <w:tab w:val="left" w:pos="2552"/>
        </w:tabs>
        <w:ind w:left="2552" w:hanging="2552"/>
        <w:rPr>
          <w:sz w:val="22"/>
          <w:szCs w:val="22"/>
        </w:rPr>
      </w:pPr>
      <w:r>
        <w:rPr>
          <w:rFonts w:ascii="Arial" w:eastAsia="Arial Unicode MS" w:hAnsi="Arial" w:cs="Arial"/>
          <w:b/>
          <w:sz w:val="22"/>
          <w:szCs w:val="22"/>
        </w:rPr>
        <w:tab/>
      </w:r>
      <w:r w:rsidR="00223048" w:rsidRPr="00EA1BC6">
        <w:rPr>
          <w:rFonts w:ascii="Arial" w:hAnsi="Arial" w:cs="Arial"/>
          <w:sz w:val="22"/>
          <w:szCs w:val="22"/>
        </w:rPr>
        <w:t xml:space="preserve">If you are </w:t>
      </w:r>
      <w:r w:rsidR="002D5077" w:rsidRPr="00EA1BC6">
        <w:rPr>
          <w:rFonts w:ascii="Arial" w:hAnsi="Arial" w:cs="Arial"/>
          <w:sz w:val="22"/>
          <w:szCs w:val="22"/>
        </w:rPr>
        <w:t>interested,</w:t>
      </w:r>
      <w:r w:rsidR="00223048" w:rsidRPr="00EA1BC6">
        <w:rPr>
          <w:rFonts w:ascii="Arial" w:hAnsi="Arial" w:cs="Arial"/>
          <w:sz w:val="22"/>
          <w:szCs w:val="22"/>
        </w:rPr>
        <w:t xml:space="preserve"> please contact</w:t>
      </w:r>
      <w:r w:rsidR="00A033E7">
        <w:rPr>
          <w:rFonts w:ascii="Arial" w:hAnsi="Arial" w:cs="Arial"/>
          <w:sz w:val="22"/>
          <w:szCs w:val="22"/>
        </w:rPr>
        <w:t xml:space="preserve"> </w:t>
      </w:r>
      <w:hyperlink r:id="rId15" w:history="1">
        <w:r w:rsidR="00A033E7" w:rsidRPr="00A11B12">
          <w:rPr>
            <w:rStyle w:val="Hyperlink"/>
            <w:rFonts w:ascii="Arial" w:hAnsi="Arial" w:cs="Arial"/>
            <w:sz w:val="22"/>
            <w:szCs w:val="22"/>
          </w:rPr>
          <w:t>p.klinkenberg@effat.org</w:t>
        </w:r>
      </w:hyperlink>
    </w:p>
    <w:p w14:paraId="2145EFC8" w14:textId="1527D58A" w:rsidR="009337DC" w:rsidRPr="00EA1BC6" w:rsidRDefault="009337DC" w:rsidP="008B63FF">
      <w:pPr>
        <w:widowControl w:val="0"/>
        <w:tabs>
          <w:tab w:val="left" w:pos="2552"/>
        </w:tabs>
        <w:spacing w:before="120"/>
        <w:ind w:left="2552" w:hanging="2552"/>
        <w:jc w:val="both"/>
        <w:rPr>
          <w:rFonts w:ascii="Arial" w:eastAsia="Arial Unicode MS" w:hAnsi="Arial" w:cs="Arial"/>
          <w:sz w:val="22"/>
          <w:szCs w:val="22"/>
        </w:rPr>
      </w:pPr>
      <w:r w:rsidRPr="00EA1BC6">
        <w:rPr>
          <w:rFonts w:ascii="Arial" w:eastAsia="Arial Unicode MS" w:hAnsi="Arial" w:cs="Arial"/>
          <w:b/>
          <w:sz w:val="22"/>
          <w:szCs w:val="22"/>
        </w:rPr>
        <w:t xml:space="preserve">Practical </w:t>
      </w:r>
      <w:r w:rsidR="00582E33" w:rsidRPr="00EA1BC6">
        <w:rPr>
          <w:rFonts w:ascii="Arial" w:eastAsia="Arial Unicode MS" w:hAnsi="Arial" w:cs="Arial"/>
          <w:b/>
          <w:sz w:val="22"/>
          <w:szCs w:val="22"/>
        </w:rPr>
        <w:t>i</w:t>
      </w:r>
      <w:r w:rsidRPr="00EA1BC6">
        <w:rPr>
          <w:rFonts w:ascii="Arial" w:eastAsia="Arial Unicode MS" w:hAnsi="Arial" w:cs="Arial"/>
          <w:b/>
          <w:sz w:val="22"/>
          <w:szCs w:val="22"/>
        </w:rPr>
        <w:t>nformation</w:t>
      </w:r>
      <w:r w:rsidR="008B63FF">
        <w:rPr>
          <w:rFonts w:ascii="Arial" w:eastAsia="Arial Unicode MS" w:hAnsi="Arial" w:cs="Arial"/>
          <w:b/>
          <w:sz w:val="22"/>
          <w:szCs w:val="22"/>
        </w:rPr>
        <w:tab/>
      </w:r>
      <w:r w:rsidR="00CD1DEB" w:rsidRPr="00EA1BC6">
        <w:rPr>
          <w:rFonts w:ascii="Arial" w:eastAsia="Arial Unicode MS" w:hAnsi="Arial" w:cs="Arial"/>
          <w:sz w:val="22"/>
          <w:szCs w:val="22"/>
        </w:rPr>
        <w:t>S</w:t>
      </w:r>
      <w:r w:rsidRPr="00EA1BC6">
        <w:rPr>
          <w:rFonts w:ascii="Arial" w:eastAsia="Arial Unicode MS" w:hAnsi="Arial" w:cs="Arial"/>
          <w:sz w:val="22"/>
          <w:szCs w:val="22"/>
        </w:rPr>
        <w:t xml:space="preserve">ee </w:t>
      </w:r>
      <w:r w:rsidR="003A5472">
        <w:rPr>
          <w:rFonts w:ascii="Arial" w:eastAsia="Arial Unicode MS" w:hAnsi="Arial" w:cs="Arial"/>
          <w:b/>
          <w:sz w:val="22"/>
          <w:szCs w:val="22"/>
        </w:rPr>
        <w:t>A</w:t>
      </w:r>
      <w:r w:rsidR="00C6766F" w:rsidRPr="00EA1BC6">
        <w:rPr>
          <w:rFonts w:ascii="Arial" w:eastAsia="Arial Unicode MS" w:hAnsi="Arial" w:cs="Arial"/>
          <w:b/>
          <w:sz w:val="22"/>
          <w:szCs w:val="22"/>
        </w:rPr>
        <w:t>nnex</w:t>
      </w:r>
      <w:r w:rsidR="008B63FF">
        <w:rPr>
          <w:rFonts w:ascii="Arial" w:eastAsia="Arial Unicode MS" w:hAnsi="Arial" w:cs="Arial"/>
          <w:b/>
          <w:sz w:val="22"/>
          <w:szCs w:val="22"/>
        </w:rPr>
        <w:t>es</w:t>
      </w:r>
      <w:r w:rsidR="00C6766F" w:rsidRPr="00EA1BC6">
        <w:rPr>
          <w:rFonts w:ascii="Arial" w:eastAsia="Arial Unicode MS" w:hAnsi="Arial" w:cs="Arial"/>
          <w:b/>
          <w:sz w:val="22"/>
          <w:szCs w:val="22"/>
        </w:rPr>
        <w:t xml:space="preserve"> </w:t>
      </w:r>
      <w:r w:rsidR="00210BCF" w:rsidRPr="00EA1BC6">
        <w:rPr>
          <w:rFonts w:ascii="Arial" w:eastAsia="Arial Unicode MS" w:hAnsi="Arial" w:cs="Arial"/>
          <w:b/>
          <w:sz w:val="22"/>
          <w:szCs w:val="22"/>
        </w:rPr>
        <w:t>2 and 3</w:t>
      </w:r>
    </w:p>
    <w:p w14:paraId="130C934A" w14:textId="0F6D8B21" w:rsidR="00EB2B96" w:rsidRPr="00EA1BC6" w:rsidRDefault="00EB2B96" w:rsidP="0092466A">
      <w:pPr>
        <w:widowControl w:val="0"/>
        <w:spacing w:before="120"/>
        <w:jc w:val="both"/>
        <w:rPr>
          <w:rFonts w:ascii="Arial" w:eastAsia="Arial Unicode MS" w:hAnsi="Arial" w:cs="Arial"/>
          <w:sz w:val="22"/>
          <w:szCs w:val="22"/>
        </w:rPr>
      </w:pPr>
      <w:r w:rsidRPr="00EA1BC6">
        <w:rPr>
          <w:rFonts w:ascii="Arial" w:eastAsia="Arial Unicode MS" w:hAnsi="Arial" w:cs="Arial"/>
          <w:sz w:val="22"/>
          <w:szCs w:val="22"/>
        </w:rPr>
        <w:t xml:space="preserve">We are also </w:t>
      </w:r>
      <w:r w:rsidR="00E67E7D" w:rsidRPr="00EA1BC6">
        <w:rPr>
          <w:rFonts w:ascii="Arial" w:eastAsia="Arial Unicode MS" w:hAnsi="Arial" w:cs="Arial"/>
          <w:sz w:val="22"/>
          <w:szCs w:val="22"/>
        </w:rPr>
        <w:t>organising</w:t>
      </w:r>
      <w:r w:rsidRPr="00EA1BC6">
        <w:rPr>
          <w:rFonts w:ascii="Arial" w:eastAsia="Arial Unicode MS" w:hAnsi="Arial" w:cs="Arial"/>
          <w:sz w:val="22"/>
          <w:szCs w:val="22"/>
        </w:rPr>
        <w:t xml:space="preserve"> </w:t>
      </w:r>
      <w:r w:rsidR="00EA1BC6" w:rsidRPr="00833AFA">
        <w:rPr>
          <w:rFonts w:ascii="Arial" w:eastAsia="Arial Unicode MS" w:hAnsi="Arial" w:cs="Arial"/>
          <w:b/>
          <w:sz w:val="22"/>
          <w:szCs w:val="22"/>
        </w:rPr>
        <w:t>4</w:t>
      </w:r>
      <w:r w:rsidR="00F24F86" w:rsidRPr="00833AFA">
        <w:rPr>
          <w:rFonts w:ascii="Arial" w:eastAsia="Arial Unicode MS" w:hAnsi="Arial" w:cs="Arial"/>
          <w:b/>
          <w:sz w:val="22"/>
          <w:szCs w:val="22"/>
        </w:rPr>
        <w:t xml:space="preserve"> </w:t>
      </w:r>
      <w:r w:rsidRPr="00833AFA">
        <w:rPr>
          <w:rFonts w:ascii="Arial" w:eastAsia="Arial Unicode MS" w:hAnsi="Arial" w:cs="Arial"/>
          <w:b/>
          <w:sz w:val="22"/>
          <w:szCs w:val="22"/>
        </w:rPr>
        <w:t>side</w:t>
      </w:r>
      <w:r w:rsidR="00E67E7D" w:rsidRPr="00833AFA">
        <w:rPr>
          <w:rFonts w:ascii="Arial" w:eastAsia="Arial Unicode MS" w:hAnsi="Arial" w:cs="Arial"/>
          <w:b/>
          <w:sz w:val="22"/>
          <w:szCs w:val="22"/>
        </w:rPr>
        <w:t xml:space="preserve"> conferences</w:t>
      </w:r>
      <w:r w:rsidR="00E67E7D" w:rsidRPr="00EA1BC6">
        <w:rPr>
          <w:rFonts w:ascii="Arial" w:eastAsia="Arial Unicode MS" w:hAnsi="Arial" w:cs="Arial"/>
          <w:sz w:val="22"/>
          <w:szCs w:val="22"/>
        </w:rPr>
        <w:t xml:space="preserve"> </w:t>
      </w:r>
      <w:r w:rsidRPr="00EA1BC6">
        <w:rPr>
          <w:rFonts w:ascii="Arial" w:eastAsia="Arial Unicode MS" w:hAnsi="Arial" w:cs="Arial"/>
          <w:sz w:val="22"/>
          <w:szCs w:val="22"/>
        </w:rPr>
        <w:t xml:space="preserve">that </w:t>
      </w:r>
      <w:r w:rsidR="00C6766F" w:rsidRPr="00EA1BC6">
        <w:rPr>
          <w:rFonts w:ascii="Arial" w:eastAsia="Arial Unicode MS" w:hAnsi="Arial" w:cs="Arial"/>
          <w:sz w:val="22"/>
          <w:szCs w:val="22"/>
        </w:rPr>
        <w:t>will take</w:t>
      </w:r>
      <w:r w:rsidRPr="00EA1BC6">
        <w:rPr>
          <w:rFonts w:ascii="Arial" w:eastAsia="Arial Unicode MS" w:hAnsi="Arial" w:cs="Arial"/>
          <w:sz w:val="22"/>
          <w:szCs w:val="22"/>
        </w:rPr>
        <w:t xml:space="preserve"> place before the Congress</w:t>
      </w:r>
      <w:r w:rsidR="00734976">
        <w:rPr>
          <w:rFonts w:ascii="Arial" w:eastAsia="Arial Unicode MS" w:hAnsi="Arial" w:cs="Arial"/>
          <w:sz w:val="22"/>
          <w:szCs w:val="22"/>
        </w:rPr>
        <w:t xml:space="preserve">: </w:t>
      </w:r>
    </w:p>
    <w:p w14:paraId="647B4A3C" w14:textId="398AF14C" w:rsidR="00EB2B96" w:rsidRPr="00EA1BC6" w:rsidRDefault="00EB2B96" w:rsidP="0092466A">
      <w:pPr>
        <w:pStyle w:val="ListParagraph"/>
        <w:widowControl w:val="0"/>
        <w:tabs>
          <w:tab w:val="left" w:pos="2552"/>
        </w:tabs>
        <w:spacing w:before="120"/>
        <w:ind w:left="2552" w:hanging="2552"/>
        <w:rPr>
          <w:rFonts w:ascii="Arial" w:eastAsia="Calibri" w:hAnsi="Arial" w:cs="Arial"/>
          <w:sz w:val="22"/>
          <w:szCs w:val="22"/>
          <w:lang w:val="en-GB"/>
        </w:rPr>
      </w:pPr>
      <w:r w:rsidRPr="00EA1BC6">
        <w:rPr>
          <w:rFonts w:ascii="Arial" w:hAnsi="Arial" w:cs="Arial"/>
          <w:b/>
          <w:sz w:val="22"/>
          <w:szCs w:val="22"/>
          <w:lang w:val="en-GB"/>
        </w:rPr>
        <w:t>LG</w:t>
      </w:r>
      <w:r w:rsidR="00CD1DEB" w:rsidRPr="00EA1BC6">
        <w:rPr>
          <w:rFonts w:ascii="Arial" w:hAnsi="Arial" w:cs="Arial"/>
          <w:b/>
          <w:sz w:val="22"/>
          <w:szCs w:val="22"/>
          <w:lang w:val="en-GB"/>
        </w:rPr>
        <w:t>BT</w:t>
      </w:r>
      <w:r w:rsidRPr="00EA1BC6">
        <w:rPr>
          <w:rFonts w:ascii="Arial" w:hAnsi="Arial" w:cs="Arial"/>
          <w:b/>
          <w:sz w:val="22"/>
          <w:szCs w:val="22"/>
          <w:lang w:val="en-GB"/>
        </w:rPr>
        <w:t xml:space="preserve">QI </w:t>
      </w:r>
      <w:r w:rsidR="00F24F86" w:rsidRPr="00EA1BC6">
        <w:rPr>
          <w:rFonts w:ascii="Arial" w:hAnsi="Arial" w:cs="Arial"/>
          <w:b/>
          <w:sz w:val="22"/>
          <w:szCs w:val="22"/>
          <w:lang w:val="en-GB"/>
        </w:rPr>
        <w:t>Conference</w:t>
      </w:r>
      <w:r w:rsidR="00CD1DEB" w:rsidRPr="00EA1BC6">
        <w:rPr>
          <w:rFonts w:ascii="Arial" w:hAnsi="Arial" w:cs="Arial"/>
          <w:sz w:val="22"/>
          <w:szCs w:val="22"/>
          <w:lang w:val="en-GB"/>
        </w:rPr>
        <w:tab/>
      </w:r>
      <w:r w:rsidRPr="00EA1BC6">
        <w:rPr>
          <w:rFonts w:ascii="Arial" w:hAnsi="Arial" w:cs="Arial"/>
          <w:sz w:val="22"/>
          <w:szCs w:val="22"/>
          <w:lang w:val="en-GB"/>
        </w:rPr>
        <w:t xml:space="preserve">Monday, 4 November 2019 </w:t>
      </w:r>
      <w:r w:rsidR="00CD1DEB" w:rsidRPr="00EA1BC6">
        <w:rPr>
          <w:rFonts w:ascii="Arial" w:hAnsi="Arial" w:cs="Arial"/>
          <w:sz w:val="22"/>
          <w:szCs w:val="22"/>
          <w:lang w:val="en-GB"/>
        </w:rPr>
        <w:t xml:space="preserve">from </w:t>
      </w:r>
      <w:r w:rsidRPr="00EA1BC6">
        <w:rPr>
          <w:rFonts w:ascii="Arial" w:hAnsi="Arial" w:cs="Arial"/>
          <w:sz w:val="22"/>
          <w:szCs w:val="22"/>
          <w:lang w:val="en-GB"/>
        </w:rPr>
        <w:t xml:space="preserve">9.30 </w:t>
      </w:r>
      <w:r w:rsidR="00833AFA">
        <w:rPr>
          <w:rFonts w:ascii="Arial" w:hAnsi="Arial" w:cs="Arial"/>
          <w:sz w:val="22"/>
          <w:szCs w:val="22"/>
          <w:lang w:val="en-GB"/>
        </w:rPr>
        <w:t>am</w:t>
      </w:r>
      <w:r w:rsidR="00CD1DEB" w:rsidRPr="00EA1BC6">
        <w:rPr>
          <w:rFonts w:ascii="Arial" w:hAnsi="Arial" w:cs="Arial"/>
          <w:sz w:val="22"/>
          <w:szCs w:val="22"/>
          <w:lang w:val="en-GB"/>
        </w:rPr>
        <w:t xml:space="preserve"> to </w:t>
      </w:r>
      <w:r w:rsidRPr="00EA1BC6">
        <w:rPr>
          <w:rFonts w:ascii="Arial" w:hAnsi="Arial" w:cs="Arial"/>
          <w:sz w:val="22"/>
          <w:szCs w:val="22"/>
          <w:lang w:val="en-GB"/>
        </w:rPr>
        <w:t xml:space="preserve">12.30 </w:t>
      </w:r>
      <w:r w:rsidR="00833AFA">
        <w:rPr>
          <w:rFonts w:ascii="Arial" w:hAnsi="Arial" w:cs="Arial"/>
          <w:sz w:val="22"/>
          <w:szCs w:val="22"/>
          <w:lang w:val="en-GB"/>
        </w:rPr>
        <w:t>pm</w:t>
      </w:r>
    </w:p>
    <w:p w14:paraId="68DBBD28" w14:textId="352FCD86" w:rsidR="00CD1DEB" w:rsidRPr="00EA1BC6" w:rsidRDefault="00EB2B96" w:rsidP="0092466A">
      <w:pPr>
        <w:pStyle w:val="ListParagraph"/>
        <w:widowControl w:val="0"/>
        <w:tabs>
          <w:tab w:val="left" w:pos="2552"/>
        </w:tabs>
        <w:spacing w:before="120"/>
        <w:ind w:left="2552" w:hanging="2552"/>
        <w:rPr>
          <w:rFonts w:ascii="Arial" w:hAnsi="Arial" w:cs="Arial"/>
          <w:sz w:val="22"/>
          <w:szCs w:val="22"/>
          <w:lang w:val="en-GB"/>
        </w:rPr>
      </w:pPr>
      <w:r w:rsidRPr="00EA1BC6">
        <w:rPr>
          <w:rFonts w:ascii="Arial" w:hAnsi="Arial" w:cs="Arial"/>
          <w:b/>
          <w:sz w:val="22"/>
          <w:szCs w:val="22"/>
          <w:lang w:val="en-GB"/>
        </w:rPr>
        <w:t>Youth Conference</w:t>
      </w:r>
      <w:r w:rsidR="00CD1DEB" w:rsidRPr="00EA1BC6">
        <w:rPr>
          <w:rFonts w:ascii="Arial" w:hAnsi="Arial" w:cs="Arial"/>
          <w:sz w:val="22"/>
          <w:szCs w:val="22"/>
          <w:lang w:val="en-GB"/>
        </w:rPr>
        <w:tab/>
      </w:r>
      <w:r w:rsidRPr="00EA1BC6">
        <w:rPr>
          <w:rFonts w:ascii="Arial" w:hAnsi="Arial" w:cs="Arial"/>
          <w:sz w:val="22"/>
          <w:szCs w:val="22"/>
          <w:lang w:val="en-GB"/>
        </w:rPr>
        <w:t>Monday</w:t>
      </w:r>
      <w:r w:rsidR="00CD1DEB" w:rsidRPr="00EA1BC6">
        <w:rPr>
          <w:rFonts w:ascii="Arial" w:hAnsi="Arial" w:cs="Arial"/>
          <w:sz w:val="22"/>
          <w:szCs w:val="22"/>
          <w:lang w:val="en-GB"/>
        </w:rPr>
        <w:t>,</w:t>
      </w:r>
      <w:r w:rsidRPr="00EA1BC6">
        <w:rPr>
          <w:rFonts w:ascii="Arial" w:hAnsi="Arial" w:cs="Arial"/>
          <w:sz w:val="22"/>
          <w:szCs w:val="22"/>
          <w:lang w:val="en-GB"/>
        </w:rPr>
        <w:t xml:space="preserve"> 4 November </w:t>
      </w:r>
      <w:r w:rsidR="00CD1DEB" w:rsidRPr="00EA1BC6">
        <w:rPr>
          <w:rFonts w:ascii="Arial" w:hAnsi="Arial" w:cs="Arial"/>
          <w:sz w:val="22"/>
          <w:szCs w:val="22"/>
          <w:lang w:val="en-GB"/>
        </w:rPr>
        <w:t>2019 from</w:t>
      </w:r>
      <w:r w:rsidRPr="00EA1BC6">
        <w:rPr>
          <w:rFonts w:ascii="Arial" w:hAnsi="Arial" w:cs="Arial"/>
          <w:sz w:val="22"/>
          <w:szCs w:val="22"/>
          <w:lang w:val="en-GB"/>
        </w:rPr>
        <w:t xml:space="preserve"> 2 </w:t>
      </w:r>
      <w:r w:rsidR="00833AFA">
        <w:rPr>
          <w:rFonts w:ascii="Arial" w:hAnsi="Arial" w:cs="Arial"/>
          <w:sz w:val="22"/>
          <w:szCs w:val="22"/>
          <w:lang w:val="en-GB"/>
        </w:rPr>
        <w:t>pm</w:t>
      </w:r>
      <w:r w:rsidR="00CD1DEB" w:rsidRPr="00EA1BC6">
        <w:rPr>
          <w:rFonts w:ascii="Arial" w:hAnsi="Arial" w:cs="Arial"/>
          <w:sz w:val="22"/>
          <w:szCs w:val="22"/>
          <w:lang w:val="en-GB"/>
        </w:rPr>
        <w:t xml:space="preserve"> to </w:t>
      </w:r>
      <w:r w:rsidRPr="00EA1BC6">
        <w:rPr>
          <w:rFonts w:ascii="Arial" w:hAnsi="Arial" w:cs="Arial"/>
          <w:sz w:val="22"/>
          <w:szCs w:val="22"/>
          <w:lang w:val="en-GB"/>
        </w:rPr>
        <w:t xml:space="preserve">6 </w:t>
      </w:r>
      <w:r w:rsidR="00833AFA">
        <w:rPr>
          <w:rFonts w:ascii="Arial" w:hAnsi="Arial" w:cs="Arial"/>
          <w:sz w:val="22"/>
          <w:szCs w:val="22"/>
          <w:lang w:val="en-GB"/>
        </w:rPr>
        <w:t>pm</w:t>
      </w:r>
    </w:p>
    <w:p w14:paraId="50F48DCF" w14:textId="21401F96" w:rsidR="00EB2B96" w:rsidRPr="00EA1BC6" w:rsidRDefault="00CD1DEB" w:rsidP="0092466A">
      <w:pPr>
        <w:pStyle w:val="ListParagraph"/>
        <w:widowControl w:val="0"/>
        <w:tabs>
          <w:tab w:val="left" w:pos="2552"/>
        </w:tabs>
        <w:ind w:left="2552" w:hanging="2552"/>
        <w:rPr>
          <w:rFonts w:ascii="Arial" w:hAnsi="Arial" w:cs="Arial"/>
          <w:sz w:val="22"/>
          <w:szCs w:val="22"/>
          <w:lang w:val="en-GB"/>
        </w:rPr>
      </w:pPr>
      <w:r w:rsidRPr="00EA1BC6">
        <w:rPr>
          <w:rFonts w:ascii="Arial" w:hAnsi="Arial" w:cs="Arial"/>
          <w:sz w:val="22"/>
          <w:szCs w:val="22"/>
          <w:lang w:val="en-GB"/>
        </w:rPr>
        <w:tab/>
      </w:r>
      <w:r w:rsidR="00EB2B96" w:rsidRPr="00EA1BC6">
        <w:rPr>
          <w:rFonts w:ascii="Arial" w:hAnsi="Arial" w:cs="Arial"/>
          <w:sz w:val="22"/>
          <w:szCs w:val="22"/>
          <w:lang w:val="en-GB"/>
        </w:rPr>
        <w:t>Tuesday</w:t>
      </w:r>
      <w:r w:rsidRPr="00EA1BC6">
        <w:rPr>
          <w:rFonts w:ascii="Arial" w:hAnsi="Arial" w:cs="Arial"/>
          <w:sz w:val="22"/>
          <w:szCs w:val="22"/>
          <w:lang w:val="en-GB"/>
        </w:rPr>
        <w:t>,</w:t>
      </w:r>
      <w:r w:rsidR="00EB2B96" w:rsidRPr="00EA1BC6">
        <w:rPr>
          <w:rFonts w:ascii="Arial" w:hAnsi="Arial" w:cs="Arial"/>
          <w:sz w:val="22"/>
          <w:szCs w:val="22"/>
          <w:lang w:val="en-GB"/>
        </w:rPr>
        <w:t xml:space="preserve"> 5 November </w:t>
      </w:r>
      <w:r w:rsidRPr="00EA1BC6">
        <w:rPr>
          <w:rFonts w:ascii="Arial" w:hAnsi="Arial" w:cs="Arial"/>
          <w:sz w:val="22"/>
          <w:szCs w:val="22"/>
          <w:lang w:val="en-GB"/>
        </w:rPr>
        <w:t xml:space="preserve">2019 </w:t>
      </w:r>
      <w:r w:rsidR="00EB2B96" w:rsidRPr="00EA1BC6">
        <w:rPr>
          <w:rFonts w:ascii="Arial" w:hAnsi="Arial" w:cs="Arial"/>
          <w:sz w:val="22"/>
          <w:szCs w:val="22"/>
          <w:lang w:val="en-GB"/>
        </w:rPr>
        <w:t>from 9</w:t>
      </w:r>
      <w:r w:rsidRPr="00EA1BC6">
        <w:rPr>
          <w:rFonts w:ascii="Arial" w:hAnsi="Arial" w:cs="Arial"/>
          <w:sz w:val="22"/>
          <w:szCs w:val="22"/>
          <w:lang w:val="en-GB"/>
        </w:rPr>
        <w:t xml:space="preserve"> </w:t>
      </w:r>
      <w:r w:rsidR="00833AFA">
        <w:rPr>
          <w:rFonts w:ascii="Arial" w:hAnsi="Arial" w:cs="Arial"/>
          <w:sz w:val="22"/>
          <w:szCs w:val="22"/>
          <w:lang w:val="en-GB"/>
        </w:rPr>
        <w:t>am</w:t>
      </w:r>
      <w:r w:rsidRPr="00EA1BC6">
        <w:rPr>
          <w:rFonts w:ascii="Arial" w:hAnsi="Arial" w:cs="Arial"/>
          <w:sz w:val="22"/>
          <w:szCs w:val="22"/>
          <w:lang w:val="en-GB"/>
        </w:rPr>
        <w:t xml:space="preserve"> to </w:t>
      </w:r>
      <w:r w:rsidR="00EB2B96" w:rsidRPr="00EA1BC6">
        <w:rPr>
          <w:rFonts w:ascii="Arial" w:hAnsi="Arial" w:cs="Arial"/>
          <w:sz w:val="22"/>
          <w:szCs w:val="22"/>
          <w:lang w:val="en-GB"/>
        </w:rPr>
        <w:t>6</w:t>
      </w:r>
      <w:r w:rsidRPr="00EA1BC6">
        <w:rPr>
          <w:rFonts w:ascii="Arial" w:hAnsi="Arial" w:cs="Arial"/>
          <w:sz w:val="22"/>
          <w:szCs w:val="22"/>
          <w:lang w:val="en-GB"/>
        </w:rPr>
        <w:t xml:space="preserve"> </w:t>
      </w:r>
      <w:r w:rsidR="00833AFA">
        <w:rPr>
          <w:rFonts w:ascii="Arial" w:hAnsi="Arial" w:cs="Arial"/>
          <w:sz w:val="22"/>
          <w:szCs w:val="22"/>
          <w:lang w:val="en-GB"/>
        </w:rPr>
        <w:t>pm</w:t>
      </w:r>
    </w:p>
    <w:p w14:paraId="50F115B7" w14:textId="244DF4CE" w:rsidR="00CD1DEB" w:rsidRPr="00EA1BC6" w:rsidRDefault="00EB2B96" w:rsidP="0092466A">
      <w:pPr>
        <w:pStyle w:val="ListParagraph"/>
        <w:widowControl w:val="0"/>
        <w:tabs>
          <w:tab w:val="left" w:pos="2552"/>
        </w:tabs>
        <w:spacing w:before="120"/>
        <w:ind w:left="2552" w:hanging="2552"/>
        <w:rPr>
          <w:rFonts w:ascii="Arial" w:hAnsi="Arial" w:cs="Arial"/>
          <w:sz w:val="22"/>
          <w:szCs w:val="22"/>
          <w:lang w:val="en-GB"/>
        </w:rPr>
      </w:pPr>
      <w:r w:rsidRPr="00EA1BC6">
        <w:rPr>
          <w:rFonts w:ascii="Arial" w:hAnsi="Arial" w:cs="Arial"/>
          <w:b/>
          <w:sz w:val="22"/>
          <w:szCs w:val="22"/>
          <w:lang w:val="en-GB"/>
        </w:rPr>
        <w:t>CEE</w:t>
      </w:r>
      <w:r w:rsidR="00743182">
        <w:rPr>
          <w:rFonts w:ascii="Arial" w:hAnsi="Arial" w:cs="Arial"/>
          <w:b/>
          <w:sz w:val="22"/>
          <w:szCs w:val="22"/>
          <w:lang w:val="en-GB"/>
        </w:rPr>
        <w:t>/SEE</w:t>
      </w:r>
      <w:r w:rsidRPr="00EA1BC6">
        <w:rPr>
          <w:rFonts w:ascii="Arial" w:hAnsi="Arial" w:cs="Arial"/>
          <w:b/>
          <w:sz w:val="22"/>
          <w:szCs w:val="22"/>
          <w:lang w:val="en-GB"/>
        </w:rPr>
        <w:t xml:space="preserve"> Conference</w:t>
      </w:r>
      <w:r w:rsidR="00CD1DEB" w:rsidRPr="00EA1BC6">
        <w:rPr>
          <w:rFonts w:ascii="Arial" w:hAnsi="Arial" w:cs="Arial"/>
          <w:sz w:val="22"/>
          <w:szCs w:val="22"/>
          <w:lang w:val="en-GB"/>
        </w:rPr>
        <w:tab/>
      </w:r>
      <w:r w:rsidRPr="00EA1BC6">
        <w:rPr>
          <w:rFonts w:ascii="Arial" w:hAnsi="Arial" w:cs="Arial"/>
          <w:sz w:val="22"/>
          <w:szCs w:val="22"/>
          <w:lang w:val="en-GB"/>
        </w:rPr>
        <w:t>Monday</w:t>
      </w:r>
      <w:r w:rsidR="00CD1DEB" w:rsidRPr="00EA1BC6">
        <w:rPr>
          <w:rFonts w:ascii="Arial" w:hAnsi="Arial" w:cs="Arial"/>
          <w:sz w:val="22"/>
          <w:szCs w:val="22"/>
          <w:lang w:val="en-GB"/>
        </w:rPr>
        <w:t>,</w:t>
      </w:r>
      <w:r w:rsidRPr="00EA1BC6">
        <w:rPr>
          <w:rFonts w:ascii="Arial" w:hAnsi="Arial" w:cs="Arial"/>
          <w:sz w:val="22"/>
          <w:szCs w:val="22"/>
          <w:lang w:val="en-GB"/>
        </w:rPr>
        <w:t xml:space="preserve"> 4 November </w:t>
      </w:r>
      <w:r w:rsidR="00CD1DEB" w:rsidRPr="00EA1BC6">
        <w:rPr>
          <w:rFonts w:ascii="Arial" w:hAnsi="Arial" w:cs="Arial"/>
          <w:sz w:val="22"/>
          <w:szCs w:val="22"/>
          <w:lang w:val="en-GB"/>
        </w:rPr>
        <w:t>2019 from</w:t>
      </w:r>
      <w:r w:rsidRPr="00EA1BC6">
        <w:rPr>
          <w:rFonts w:ascii="Arial" w:hAnsi="Arial" w:cs="Arial"/>
          <w:sz w:val="22"/>
          <w:szCs w:val="22"/>
          <w:lang w:val="en-GB"/>
        </w:rPr>
        <w:t xml:space="preserve"> 2 </w:t>
      </w:r>
      <w:r w:rsidR="00833AFA">
        <w:rPr>
          <w:rFonts w:ascii="Arial" w:hAnsi="Arial" w:cs="Arial"/>
          <w:sz w:val="22"/>
          <w:szCs w:val="22"/>
          <w:lang w:val="en-GB"/>
        </w:rPr>
        <w:t>pm</w:t>
      </w:r>
      <w:r w:rsidR="00CD1DEB" w:rsidRPr="00EA1BC6">
        <w:rPr>
          <w:rFonts w:ascii="Arial" w:hAnsi="Arial" w:cs="Arial"/>
          <w:sz w:val="22"/>
          <w:szCs w:val="22"/>
          <w:lang w:val="en-GB"/>
        </w:rPr>
        <w:t xml:space="preserve"> to </w:t>
      </w:r>
      <w:r w:rsidRPr="00EA1BC6">
        <w:rPr>
          <w:rFonts w:ascii="Arial" w:hAnsi="Arial" w:cs="Arial"/>
          <w:sz w:val="22"/>
          <w:szCs w:val="22"/>
          <w:lang w:val="en-GB"/>
        </w:rPr>
        <w:t xml:space="preserve">6 </w:t>
      </w:r>
      <w:r w:rsidR="00833AFA">
        <w:rPr>
          <w:rFonts w:ascii="Arial" w:hAnsi="Arial" w:cs="Arial"/>
          <w:sz w:val="22"/>
          <w:szCs w:val="22"/>
          <w:lang w:val="en-GB"/>
        </w:rPr>
        <w:t>pm</w:t>
      </w:r>
    </w:p>
    <w:p w14:paraId="4BDAED50" w14:textId="24145FAF" w:rsidR="00EB2B96" w:rsidRPr="00EA1BC6" w:rsidRDefault="00CD1DEB" w:rsidP="0092466A">
      <w:pPr>
        <w:pStyle w:val="ListParagraph"/>
        <w:widowControl w:val="0"/>
        <w:tabs>
          <w:tab w:val="left" w:pos="2552"/>
        </w:tabs>
        <w:ind w:left="2552" w:hanging="2552"/>
        <w:rPr>
          <w:rFonts w:ascii="Arial" w:hAnsi="Arial" w:cs="Arial"/>
          <w:sz w:val="22"/>
          <w:szCs w:val="22"/>
          <w:lang w:val="en-GB"/>
        </w:rPr>
      </w:pPr>
      <w:r w:rsidRPr="00EA1BC6">
        <w:rPr>
          <w:rFonts w:ascii="Arial" w:hAnsi="Arial" w:cs="Arial"/>
          <w:sz w:val="22"/>
          <w:szCs w:val="22"/>
          <w:lang w:val="en-GB"/>
        </w:rPr>
        <w:tab/>
      </w:r>
      <w:r w:rsidR="00EB2B96" w:rsidRPr="00EA1BC6">
        <w:rPr>
          <w:rFonts w:ascii="Arial" w:hAnsi="Arial" w:cs="Arial"/>
          <w:sz w:val="22"/>
          <w:szCs w:val="22"/>
          <w:lang w:val="en-GB"/>
        </w:rPr>
        <w:t>Tuesday</w:t>
      </w:r>
      <w:r w:rsidRPr="00EA1BC6">
        <w:rPr>
          <w:rFonts w:ascii="Arial" w:hAnsi="Arial" w:cs="Arial"/>
          <w:sz w:val="22"/>
          <w:szCs w:val="22"/>
          <w:lang w:val="en-GB"/>
        </w:rPr>
        <w:t>,</w:t>
      </w:r>
      <w:r w:rsidR="00EB2B96" w:rsidRPr="00EA1BC6">
        <w:rPr>
          <w:rFonts w:ascii="Arial" w:hAnsi="Arial" w:cs="Arial"/>
          <w:sz w:val="22"/>
          <w:szCs w:val="22"/>
          <w:lang w:val="en-GB"/>
        </w:rPr>
        <w:t xml:space="preserve"> 5 November </w:t>
      </w:r>
      <w:r w:rsidRPr="00EA1BC6">
        <w:rPr>
          <w:rFonts w:ascii="Arial" w:hAnsi="Arial" w:cs="Arial"/>
          <w:sz w:val="22"/>
          <w:szCs w:val="22"/>
          <w:lang w:val="en-GB"/>
        </w:rPr>
        <w:t xml:space="preserve">2019 </w:t>
      </w:r>
      <w:r w:rsidR="00EB2B96" w:rsidRPr="00EA1BC6">
        <w:rPr>
          <w:rFonts w:ascii="Arial" w:hAnsi="Arial" w:cs="Arial"/>
          <w:sz w:val="22"/>
          <w:szCs w:val="22"/>
          <w:lang w:val="en-GB"/>
        </w:rPr>
        <w:t>from 9</w:t>
      </w:r>
      <w:r w:rsidRPr="00EA1BC6">
        <w:rPr>
          <w:rFonts w:ascii="Arial" w:hAnsi="Arial" w:cs="Arial"/>
          <w:sz w:val="22"/>
          <w:szCs w:val="22"/>
          <w:lang w:val="en-GB"/>
        </w:rPr>
        <w:t xml:space="preserve"> </w:t>
      </w:r>
      <w:r w:rsidR="00833AFA">
        <w:rPr>
          <w:rFonts w:ascii="Arial" w:hAnsi="Arial" w:cs="Arial"/>
          <w:sz w:val="22"/>
          <w:szCs w:val="22"/>
          <w:lang w:val="en-GB"/>
        </w:rPr>
        <w:t>am</w:t>
      </w:r>
      <w:r w:rsidR="00C6766F" w:rsidRPr="00EA1BC6">
        <w:rPr>
          <w:rFonts w:ascii="Arial" w:hAnsi="Arial" w:cs="Arial"/>
          <w:sz w:val="22"/>
          <w:szCs w:val="22"/>
          <w:lang w:val="en-GB"/>
        </w:rPr>
        <w:t xml:space="preserve"> to </w:t>
      </w:r>
      <w:r w:rsidR="00EB2B96" w:rsidRPr="00EA1BC6">
        <w:rPr>
          <w:rFonts w:ascii="Arial" w:hAnsi="Arial" w:cs="Arial"/>
          <w:sz w:val="22"/>
          <w:szCs w:val="22"/>
          <w:lang w:val="en-GB"/>
        </w:rPr>
        <w:t>6</w:t>
      </w:r>
      <w:r w:rsidRPr="00EA1BC6">
        <w:rPr>
          <w:rFonts w:ascii="Arial" w:hAnsi="Arial" w:cs="Arial"/>
          <w:sz w:val="22"/>
          <w:szCs w:val="22"/>
          <w:lang w:val="en-GB"/>
        </w:rPr>
        <w:t xml:space="preserve"> </w:t>
      </w:r>
      <w:r w:rsidR="00833AFA">
        <w:rPr>
          <w:rFonts w:ascii="Arial" w:hAnsi="Arial" w:cs="Arial"/>
          <w:sz w:val="22"/>
          <w:szCs w:val="22"/>
          <w:lang w:val="en-GB"/>
        </w:rPr>
        <w:t>pm</w:t>
      </w:r>
    </w:p>
    <w:p w14:paraId="28CEFC1E" w14:textId="4DD0AC42" w:rsidR="00EB2B96" w:rsidRDefault="00EB2B96" w:rsidP="0092466A">
      <w:pPr>
        <w:pStyle w:val="ListParagraph"/>
        <w:widowControl w:val="0"/>
        <w:tabs>
          <w:tab w:val="left" w:pos="2552"/>
        </w:tabs>
        <w:spacing w:before="120"/>
        <w:ind w:left="2552" w:hanging="2552"/>
        <w:rPr>
          <w:rFonts w:ascii="Arial" w:hAnsi="Arial" w:cs="Arial"/>
          <w:sz w:val="22"/>
          <w:szCs w:val="22"/>
          <w:lang w:val="en-GB"/>
        </w:rPr>
      </w:pPr>
      <w:r w:rsidRPr="00EA1BC6">
        <w:rPr>
          <w:rFonts w:ascii="Arial" w:hAnsi="Arial" w:cs="Arial"/>
          <w:b/>
          <w:sz w:val="22"/>
          <w:szCs w:val="22"/>
          <w:lang w:val="en-GB"/>
        </w:rPr>
        <w:t>Women’s Conference</w:t>
      </w:r>
      <w:r w:rsidR="00CD1DEB" w:rsidRPr="00EA1BC6">
        <w:rPr>
          <w:rFonts w:ascii="Arial" w:hAnsi="Arial" w:cs="Arial"/>
          <w:sz w:val="22"/>
          <w:szCs w:val="22"/>
          <w:lang w:val="en-GB"/>
        </w:rPr>
        <w:tab/>
      </w:r>
      <w:r w:rsidRPr="00EA1BC6">
        <w:rPr>
          <w:rFonts w:ascii="Arial" w:hAnsi="Arial" w:cs="Arial"/>
          <w:sz w:val="22"/>
          <w:szCs w:val="22"/>
          <w:lang w:val="en-GB"/>
        </w:rPr>
        <w:t>Tuesday</w:t>
      </w:r>
      <w:r w:rsidR="00CD1DEB" w:rsidRPr="00EA1BC6">
        <w:rPr>
          <w:rFonts w:ascii="Arial" w:hAnsi="Arial" w:cs="Arial"/>
          <w:sz w:val="22"/>
          <w:szCs w:val="22"/>
          <w:lang w:val="en-GB"/>
        </w:rPr>
        <w:t>,</w:t>
      </w:r>
      <w:r w:rsidRPr="00EA1BC6">
        <w:rPr>
          <w:rFonts w:ascii="Arial" w:hAnsi="Arial" w:cs="Arial"/>
          <w:sz w:val="22"/>
          <w:szCs w:val="22"/>
          <w:lang w:val="en-GB"/>
        </w:rPr>
        <w:t xml:space="preserve"> 5 November 2019 from 9 </w:t>
      </w:r>
      <w:r w:rsidR="00833AFA">
        <w:rPr>
          <w:rFonts w:ascii="Arial" w:hAnsi="Arial" w:cs="Arial"/>
          <w:sz w:val="22"/>
          <w:szCs w:val="22"/>
          <w:lang w:val="en-GB"/>
        </w:rPr>
        <w:t>am</w:t>
      </w:r>
      <w:r w:rsidR="00CD1DEB" w:rsidRPr="00EA1BC6">
        <w:rPr>
          <w:rFonts w:ascii="Arial" w:hAnsi="Arial" w:cs="Arial"/>
          <w:sz w:val="22"/>
          <w:szCs w:val="22"/>
          <w:lang w:val="en-GB"/>
        </w:rPr>
        <w:t xml:space="preserve"> to </w:t>
      </w:r>
      <w:r w:rsidRPr="00EA1BC6">
        <w:rPr>
          <w:rFonts w:ascii="Arial" w:hAnsi="Arial" w:cs="Arial"/>
          <w:sz w:val="22"/>
          <w:szCs w:val="22"/>
          <w:lang w:val="en-GB"/>
        </w:rPr>
        <w:t>6</w:t>
      </w:r>
      <w:r w:rsidR="00CD1DEB" w:rsidRPr="00EA1BC6">
        <w:rPr>
          <w:rFonts w:ascii="Arial" w:hAnsi="Arial" w:cs="Arial"/>
          <w:sz w:val="22"/>
          <w:szCs w:val="22"/>
          <w:lang w:val="en-GB"/>
        </w:rPr>
        <w:t xml:space="preserve"> </w:t>
      </w:r>
      <w:r w:rsidR="00833AFA">
        <w:rPr>
          <w:rFonts w:ascii="Arial" w:hAnsi="Arial" w:cs="Arial"/>
          <w:sz w:val="22"/>
          <w:szCs w:val="22"/>
          <w:lang w:val="en-GB"/>
        </w:rPr>
        <w:t>pm</w:t>
      </w:r>
    </w:p>
    <w:p w14:paraId="04953C70" w14:textId="30904A80" w:rsidR="00A214A8" w:rsidRDefault="00A214A8" w:rsidP="00112826">
      <w:pPr>
        <w:spacing w:before="120" w:after="120"/>
        <w:rPr>
          <w:rFonts w:ascii="Arial" w:eastAsia="Arial Unicode MS" w:hAnsi="Arial" w:cs="Arial"/>
          <w:sz w:val="22"/>
          <w:szCs w:val="22"/>
        </w:rPr>
      </w:pPr>
      <w:r w:rsidRPr="00EA1BC6">
        <w:rPr>
          <w:rFonts w:ascii="Arial" w:eastAsia="Arial Unicode MS" w:hAnsi="Arial" w:cs="Arial"/>
          <w:sz w:val="22"/>
          <w:szCs w:val="22"/>
        </w:rPr>
        <w:t xml:space="preserve">Please find enclosed </w:t>
      </w:r>
      <w:r w:rsidR="00EB2B96" w:rsidRPr="00EA1BC6">
        <w:rPr>
          <w:rFonts w:ascii="Arial" w:eastAsia="Arial Unicode MS" w:hAnsi="Arial" w:cs="Arial"/>
          <w:sz w:val="22"/>
          <w:szCs w:val="22"/>
        </w:rPr>
        <w:t xml:space="preserve">separate invitations and </w:t>
      </w:r>
      <w:r w:rsidRPr="00EA1BC6">
        <w:rPr>
          <w:rFonts w:ascii="Arial" w:eastAsia="Arial Unicode MS" w:hAnsi="Arial" w:cs="Arial"/>
          <w:sz w:val="22"/>
          <w:szCs w:val="22"/>
        </w:rPr>
        <w:t>the draft agendas</w:t>
      </w:r>
      <w:r w:rsidR="009337DC" w:rsidRPr="00EA1BC6">
        <w:rPr>
          <w:rFonts w:ascii="Arial" w:eastAsia="Arial Unicode MS" w:hAnsi="Arial" w:cs="Arial"/>
          <w:sz w:val="22"/>
          <w:szCs w:val="22"/>
        </w:rPr>
        <w:t xml:space="preserve"> </w:t>
      </w:r>
      <w:r w:rsidR="00734976">
        <w:rPr>
          <w:rFonts w:ascii="Arial" w:eastAsia="Arial Unicode MS" w:hAnsi="Arial" w:cs="Arial"/>
          <w:sz w:val="22"/>
          <w:szCs w:val="22"/>
        </w:rPr>
        <w:t>for</w:t>
      </w:r>
      <w:r w:rsidR="009337DC" w:rsidRPr="00EA1BC6">
        <w:rPr>
          <w:rFonts w:ascii="Arial" w:eastAsia="Arial Unicode MS" w:hAnsi="Arial" w:cs="Arial"/>
          <w:sz w:val="22"/>
          <w:szCs w:val="22"/>
        </w:rPr>
        <w:t xml:space="preserve"> the side </w:t>
      </w:r>
      <w:r w:rsidR="000B02D6" w:rsidRPr="00EA1BC6">
        <w:rPr>
          <w:rFonts w:ascii="Arial" w:eastAsia="Arial Unicode MS" w:hAnsi="Arial" w:cs="Arial"/>
          <w:sz w:val="22"/>
          <w:szCs w:val="22"/>
        </w:rPr>
        <w:t>meetings</w:t>
      </w:r>
      <w:r w:rsidR="009337DC" w:rsidRPr="00EA1BC6">
        <w:rPr>
          <w:rFonts w:ascii="Arial" w:eastAsia="Arial Unicode MS" w:hAnsi="Arial" w:cs="Arial"/>
          <w:sz w:val="22"/>
          <w:szCs w:val="22"/>
        </w:rPr>
        <w:t>.</w:t>
      </w:r>
    </w:p>
    <w:p w14:paraId="6B218212" w14:textId="32B4FEA4" w:rsidR="00112826" w:rsidRPr="00112826" w:rsidRDefault="00112826" w:rsidP="003F273E">
      <w:pPr>
        <w:spacing w:after="120"/>
        <w:rPr>
          <w:sz w:val="22"/>
          <w:szCs w:val="22"/>
          <w:lang w:val="en-US" w:eastAsia="nl-BE"/>
        </w:rPr>
      </w:pPr>
      <w:r w:rsidRPr="00112826">
        <w:rPr>
          <w:rFonts w:ascii="Arial" w:hAnsi="Arial" w:cs="Arial"/>
          <w:sz w:val="22"/>
          <w:szCs w:val="22"/>
        </w:rPr>
        <w:t xml:space="preserve">Our President, </w:t>
      </w:r>
      <w:proofErr w:type="spellStart"/>
      <w:r w:rsidRPr="00112826">
        <w:rPr>
          <w:rFonts w:ascii="Arial" w:hAnsi="Arial" w:cs="Arial"/>
          <w:sz w:val="22"/>
          <w:szCs w:val="22"/>
        </w:rPr>
        <w:t>Malin</w:t>
      </w:r>
      <w:proofErr w:type="spellEnd"/>
      <w:r w:rsidRPr="00112826">
        <w:rPr>
          <w:rFonts w:ascii="Arial" w:hAnsi="Arial" w:cs="Arial"/>
          <w:sz w:val="22"/>
          <w:szCs w:val="22"/>
        </w:rPr>
        <w:t xml:space="preserve"> </w:t>
      </w:r>
      <w:proofErr w:type="spellStart"/>
      <w:r w:rsidRPr="00112826">
        <w:rPr>
          <w:rFonts w:ascii="Arial" w:hAnsi="Arial" w:cs="Arial"/>
          <w:sz w:val="22"/>
          <w:szCs w:val="22"/>
        </w:rPr>
        <w:t>Ackholt</w:t>
      </w:r>
      <w:proofErr w:type="spellEnd"/>
      <w:r w:rsidRPr="00112826">
        <w:rPr>
          <w:rFonts w:ascii="Arial" w:hAnsi="Arial" w:cs="Arial"/>
          <w:sz w:val="22"/>
          <w:szCs w:val="22"/>
        </w:rPr>
        <w:t xml:space="preserve"> is inviting all Congress participants to a reception in the hotel on the evening of 6 November 2019. </w:t>
      </w:r>
    </w:p>
    <w:p w14:paraId="119B53A0" w14:textId="59D6D144" w:rsidR="00C736BA" w:rsidRPr="00EA1BC6" w:rsidRDefault="00C736BA" w:rsidP="00C736BA">
      <w:pPr>
        <w:spacing w:before="120"/>
        <w:rPr>
          <w:sz w:val="22"/>
          <w:szCs w:val="22"/>
        </w:rPr>
      </w:pPr>
      <w:r w:rsidRPr="00EA1BC6">
        <w:rPr>
          <w:rFonts w:ascii="Arial" w:hAnsi="Arial" w:cs="Arial"/>
          <w:sz w:val="22"/>
          <w:szCs w:val="22"/>
        </w:rPr>
        <w:t xml:space="preserve">Our Croatian affiliates are planning to organize an excursion </w:t>
      </w:r>
      <w:r>
        <w:rPr>
          <w:rFonts w:ascii="Arial" w:hAnsi="Arial" w:cs="Arial"/>
          <w:sz w:val="22"/>
          <w:szCs w:val="22"/>
        </w:rPr>
        <w:t>for</w:t>
      </w:r>
      <w:r w:rsidRPr="00EA1BC6">
        <w:rPr>
          <w:rFonts w:ascii="Arial" w:hAnsi="Arial" w:cs="Arial"/>
          <w:sz w:val="22"/>
          <w:szCs w:val="22"/>
        </w:rPr>
        <w:t xml:space="preserve"> </w:t>
      </w:r>
      <w:r w:rsidR="00734976">
        <w:rPr>
          <w:rFonts w:ascii="Arial" w:hAnsi="Arial" w:cs="Arial"/>
          <w:sz w:val="22"/>
          <w:szCs w:val="22"/>
        </w:rPr>
        <w:t xml:space="preserve">a limited number of </w:t>
      </w:r>
      <w:r w:rsidRPr="00EA1BC6">
        <w:rPr>
          <w:rFonts w:ascii="Arial" w:hAnsi="Arial" w:cs="Arial"/>
          <w:sz w:val="22"/>
          <w:szCs w:val="22"/>
        </w:rPr>
        <w:t xml:space="preserve">Congress participants </w:t>
      </w:r>
      <w:r w:rsidR="00734976">
        <w:rPr>
          <w:rFonts w:ascii="Arial" w:hAnsi="Arial" w:cs="Arial"/>
          <w:sz w:val="22"/>
          <w:szCs w:val="22"/>
        </w:rPr>
        <w:t xml:space="preserve">on Friday, 8 November 2019 </w:t>
      </w:r>
      <w:r w:rsidRPr="00EA1BC6">
        <w:rPr>
          <w:rFonts w:ascii="Arial" w:hAnsi="Arial" w:cs="Arial"/>
          <w:sz w:val="22"/>
          <w:szCs w:val="22"/>
        </w:rPr>
        <w:t>(possibly</w:t>
      </w:r>
      <w:r>
        <w:rPr>
          <w:rFonts w:ascii="Arial" w:hAnsi="Arial" w:cs="Arial"/>
          <w:sz w:val="22"/>
          <w:szCs w:val="22"/>
        </w:rPr>
        <w:t xml:space="preserve"> a</w:t>
      </w:r>
      <w:r w:rsidRPr="00EA1BC6">
        <w:rPr>
          <w:rFonts w:ascii="Arial" w:hAnsi="Arial" w:cs="Arial"/>
          <w:sz w:val="22"/>
          <w:szCs w:val="22"/>
        </w:rPr>
        <w:t xml:space="preserve"> farm or factory </w:t>
      </w:r>
      <w:r>
        <w:rPr>
          <w:rFonts w:ascii="Arial" w:hAnsi="Arial" w:cs="Arial"/>
          <w:sz w:val="22"/>
          <w:szCs w:val="22"/>
        </w:rPr>
        <w:t xml:space="preserve">visit </w:t>
      </w:r>
      <w:r w:rsidRPr="00EA1BC6">
        <w:rPr>
          <w:rFonts w:ascii="Arial" w:hAnsi="Arial" w:cs="Arial"/>
          <w:sz w:val="22"/>
          <w:szCs w:val="22"/>
        </w:rPr>
        <w:t xml:space="preserve">or </w:t>
      </w:r>
      <w:r>
        <w:rPr>
          <w:rFonts w:ascii="Arial" w:hAnsi="Arial" w:cs="Arial"/>
          <w:sz w:val="22"/>
          <w:szCs w:val="22"/>
        </w:rPr>
        <w:t xml:space="preserve">a </w:t>
      </w:r>
      <w:r w:rsidRPr="00EA1BC6">
        <w:rPr>
          <w:rFonts w:ascii="Arial" w:hAnsi="Arial" w:cs="Arial"/>
          <w:sz w:val="22"/>
          <w:szCs w:val="22"/>
        </w:rPr>
        <w:t>city tour). Further details will be communicated</w:t>
      </w:r>
      <w:r>
        <w:rPr>
          <w:rFonts w:ascii="Arial" w:hAnsi="Arial" w:cs="Arial"/>
          <w:sz w:val="22"/>
          <w:szCs w:val="22"/>
        </w:rPr>
        <w:t>,</w:t>
      </w:r>
      <w:r w:rsidRPr="00EA1BC6">
        <w:rPr>
          <w:rFonts w:ascii="Arial" w:hAnsi="Arial" w:cs="Arial"/>
          <w:sz w:val="22"/>
          <w:szCs w:val="22"/>
        </w:rPr>
        <w:t xml:space="preserve"> but for those interested please take this into account for your hotel and flight reservation.</w:t>
      </w:r>
    </w:p>
    <w:p w14:paraId="6C3C4BC2" w14:textId="58081962" w:rsidR="00C65CB4" w:rsidRPr="00881775" w:rsidRDefault="00A214A8" w:rsidP="0092466A">
      <w:pPr>
        <w:widowControl w:val="0"/>
        <w:spacing w:before="120"/>
        <w:jc w:val="both"/>
        <w:rPr>
          <w:rFonts w:ascii="Arial" w:eastAsia="Arial Unicode MS" w:hAnsi="Arial" w:cs="Arial"/>
          <w:sz w:val="22"/>
          <w:szCs w:val="22"/>
        </w:rPr>
      </w:pPr>
      <w:r w:rsidRPr="00EA1BC6">
        <w:rPr>
          <w:rFonts w:ascii="Arial" w:eastAsia="Arial Unicode MS" w:hAnsi="Arial" w:cs="Arial"/>
          <w:sz w:val="22"/>
          <w:szCs w:val="22"/>
        </w:rPr>
        <w:t>W</w:t>
      </w:r>
      <w:r w:rsidR="00EB2B96" w:rsidRPr="00EA1BC6">
        <w:rPr>
          <w:rFonts w:ascii="Arial" w:eastAsia="Arial Unicode MS" w:hAnsi="Arial" w:cs="Arial"/>
          <w:sz w:val="22"/>
          <w:szCs w:val="22"/>
        </w:rPr>
        <w:t xml:space="preserve">e </w:t>
      </w:r>
      <w:r w:rsidR="00C6766F" w:rsidRPr="00EA1BC6">
        <w:rPr>
          <w:rFonts w:ascii="Arial" w:eastAsia="Arial Unicode MS" w:hAnsi="Arial" w:cs="Arial"/>
          <w:sz w:val="22"/>
          <w:szCs w:val="22"/>
        </w:rPr>
        <w:t>will have the possibility</w:t>
      </w:r>
      <w:r w:rsidR="00EB2B96" w:rsidRPr="00EA1BC6">
        <w:rPr>
          <w:rFonts w:ascii="Arial" w:eastAsia="Arial Unicode MS" w:hAnsi="Arial" w:cs="Arial"/>
          <w:sz w:val="22"/>
          <w:szCs w:val="22"/>
        </w:rPr>
        <w:t xml:space="preserve"> to reimburse travel and accommodation expenses</w:t>
      </w:r>
      <w:r w:rsidR="00C6766F" w:rsidRPr="00EA1BC6">
        <w:rPr>
          <w:rFonts w:ascii="Arial" w:eastAsia="Arial Unicode MS" w:hAnsi="Arial" w:cs="Arial"/>
          <w:sz w:val="22"/>
          <w:szCs w:val="22"/>
        </w:rPr>
        <w:t xml:space="preserve"> of some of the participants</w:t>
      </w:r>
      <w:r w:rsidR="00F24F86" w:rsidRPr="00EA1BC6">
        <w:rPr>
          <w:rFonts w:ascii="Arial" w:eastAsia="Arial Unicode MS" w:hAnsi="Arial" w:cs="Arial"/>
          <w:sz w:val="22"/>
          <w:szCs w:val="22"/>
        </w:rPr>
        <w:t>. F</w:t>
      </w:r>
      <w:r w:rsidR="00C6766F" w:rsidRPr="00EA1BC6">
        <w:rPr>
          <w:rFonts w:ascii="Arial" w:eastAsia="Arial Unicode MS" w:hAnsi="Arial" w:cs="Arial"/>
          <w:sz w:val="22"/>
          <w:szCs w:val="22"/>
        </w:rPr>
        <w:t xml:space="preserve">urther information on this </w:t>
      </w:r>
      <w:r w:rsidRPr="00EA1BC6">
        <w:rPr>
          <w:rFonts w:ascii="Arial" w:eastAsia="Arial Unicode MS" w:hAnsi="Arial" w:cs="Arial"/>
          <w:sz w:val="22"/>
          <w:szCs w:val="22"/>
        </w:rPr>
        <w:t xml:space="preserve">can </w:t>
      </w:r>
      <w:r w:rsidR="00C6766F" w:rsidRPr="00EA1BC6">
        <w:rPr>
          <w:rFonts w:ascii="Arial" w:eastAsia="Arial Unicode MS" w:hAnsi="Arial" w:cs="Arial"/>
          <w:sz w:val="22"/>
          <w:szCs w:val="22"/>
        </w:rPr>
        <w:t>be found in</w:t>
      </w:r>
      <w:r w:rsidRPr="00EA1BC6">
        <w:rPr>
          <w:rFonts w:ascii="Arial" w:eastAsia="Arial Unicode MS" w:hAnsi="Arial" w:cs="Arial"/>
          <w:sz w:val="22"/>
          <w:szCs w:val="22"/>
        </w:rPr>
        <w:t xml:space="preserve"> </w:t>
      </w:r>
      <w:r w:rsidR="00743182">
        <w:rPr>
          <w:rFonts w:ascii="Arial" w:eastAsia="Arial Unicode MS" w:hAnsi="Arial" w:cs="Arial"/>
          <w:sz w:val="22"/>
          <w:szCs w:val="22"/>
        </w:rPr>
        <w:t>annex 3</w:t>
      </w:r>
      <w:r w:rsidR="00C6766F" w:rsidRPr="00EA1BC6">
        <w:rPr>
          <w:rFonts w:ascii="Arial" w:eastAsia="Arial Unicode MS" w:hAnsi="Arial" w:cs="Arial"/>
          <w:sz w:val="22"/>
          <w:szCs w:val="22"/>
        </w:rPr>
        <w:t xml:space="preserve"> for the respective conferences</w:t>
      </w:r>
      <w:r w:rsidR="00EB2B96" w:rsidRPr="00EA1BC6">
        <w:rPr>
          <w:rFonts w:ascii="Arial" w:eastAsia="Arial Unicode MS" w:hAnsi="Arial" w:cs="Arial"/>
          <w:sz w:val="22"/>
          <w:szCs w:val="22"/>
        </w:rPr>
        <w:t>. The EFFAT solidarity fund will cover the travel and accommodation costs of the Congress delegates from Central, Eastern and South-Eastern Europe</w:t>
      </w:r>
      <w:r w:rsidR="000B02D6" w:rsidRPr="00EA1BC6">
        <w:rPr>
          <w:rFonts w:ascii="Arial" w:eastAsia="Arial Unicode MS" w:hAnsi="Arial" w:cs="Arial"/>
          <w:sz w:val="22"/>
          <w:szCs w:val="22"/>
        </w:rPr>
        <w:t xml:space="preserve"> and their interpreter</w:t>
      </w:r>
      <w:r w:rsidR="002C2BEF">
        <w:rPr>
          <w:rFonts w:ascii="Arial" w:eastAsia="Arial Unicode MS" w:hAnsi="Arial" w:cs="Arial"/>
          <w:sz w:val="22"/>
          <w:szCs w:val="22"/>
        </w:rPr>
        <w:t>s</w:t>
      </w:r>
      <w:r w:rsidR="000B02D6" w:rsidRPr="00EA1BC6">
        <w:rPr>
          <w:rFonts w:ascii="Arial" w:eastAsia="Arial Unicode MS" w:hAnsi="Arial" w:cs="Arial"/>
          <w:sz w:val="22"/>
          <w:szCs w:val="22"/>
        </w:rPr>
        <w:t>.</w:t>
      </w:r>
      <w:r w:rsidR="00881775" w:rsidRPr="00881775">
        <w:t xml:space="preserve"> </w:t>
      </w:r>
      <w:r w:rsidR="00881775" w:rsidRPr="00881775">
        <w:rPr>
          <w:rFonts w:ascii="Arial" w:hAnsi="Arial" w:cs="Arial"/>
          <w:sz w:val="22"/>
          <w:szCs w:val="22"/>
        </w:rPr>
        <w:t>Interpreters can only be reimbursed after consultation with and confirmation from the EFFAT Secretariat</w:t>
      </w:r>
      <w:r w:rsidR="00734976">
        <w:rPr>
          <w:rFonts w:ascii="Arial" w:hAnsi="Arial" w:cs="Arial"/>
          <w:sz w:val="22"/>
          <w:szCs w:val="22"/>
        </w:rPr>
        <w:t>.</w:t>
      </w:r>
    </w:p>
    <w:p w14:paraId="28FA12C1" w14:textId="77777777" w:rsidR="00911EDA" w:rsidRPr="00EA1BC6" w:rsidRDefault="00911EDA" w:rsidP="0092466A">
      <w:pPr>
        <w:widowControl w:val="0"/>
        <w:spacing w:before="120"/>
        <w:rPr>
          <w:rFonts w:ascii="Arial" w:eastAsia="Arial Unicode MS" w:hAnsi="Arial" w:cs="Arial"/>
          <w:sz w:val="22"/>
          <w:szCs w:val="22"/>
        </w:rPr>
      </w:pPr>
      <w:r w:rsidRPr="00EA1BC6">
        <w:rPr>
          <w:rFonts w:ascii="Arial" w:eastAsia="Arial Unicode MS" w:hAnsi="Arial" w:cs="Arial"/>
          <w:sz w:val="22"/>
          <w:szCs w:val="22"/>
        </w:rPr>
        <w:t>Sincerely yours</w:t>
      </w:r>
    </w:p>
    <w:p w14:paraId="267AC7CE" w14:textId="49C29D3E" w:rsidR="00911EDA" w:rsidRDefault="00911EDA" w:rsidP="0092466A">
      <w:pPr>
        <w:widowControl w:val="0"/>
        <w:spacing w:before="120"/>
        <w:rPr>
          <w:rFonts w:ascii="Arial" w:eastAsia="Arial Unicode MS" w:hAnsi="Arial" w:cs="Arial"/>
          <w:sz w:val="22"/>
          <w:szCs w:val="22"/>
        </w:rPr>
      </w:pPr>
    </w:p>
    <w:p w14:paraId="4A1728CB" w14:textId="7584C258" w:rsidR="00734976" w:rsidRDefault="00734976" w:rsidP="0092466A">
      <w:pPr>
        <w:widowControl w:val="0"/>
        <w:spacing w:before="120"/>
        <w:rPr>
          <w:rFonts w:ascii="Arial" w:eastAsia="Arial Unicode MS" w:hAnsi="Arial" w:cs="Arial"/>
          <w:sz w:val="22"/>
          <w:szCs w:val="22"/>
        </w:rPr>
      </w:pPr>
    </w:p>
    <w:p w14:paraId="01209891" w14:textId="77777777" w:rsidR="00734976" w:rsidRPr="00EA1BC6" w:rsidRDefault="00734976" w:rsidP="0092466A">
      <w:pPr>
        <w:widowControl w:val="0"/>
        <w:spacing w:before="120"/>
        <w:rPr>
          <w:rFonts w:ascii="Arial" w:eastAsia="Arial Unicode MS" w:hAnsi="Arial" w:cs="Arial"/>
          <w:sz w:val="22"/>
          <w:szCs w:val="22"/>
        </w:rPr>
      </w:pPr>
    </w:p>
    <w:p w14:paraId="4F4FEA80" w14:textId="77777777" w:rsidR="00911EDA" w:rsidRPr="00EA1BC6" w:rsidRDefault="00911EDA" w:rsidP="0092466A">
      <w:pPr>
        <w:widowControl w:val="0"/>
        <w:tabs>
          <w:tab w:val="left" w:pos="5103"/>
        </w:tabs>
        <w:spacing w:before="120"/>
        <w:rPr>
          <w:rFonts w:ascii="Arial" w:eastAsia="Arial Unicode MS" w:hAnsi="Arial" w:cs="Arial"/>
          <w:sz w:val="22"/>
          <w:szCs w:val="22"/>
        </w:rPr>
      </w:pPr>
      <w:r w:rsidRPr="00EA1BC6">
        <w:rPr>
          <w:rFonts w:ascii="Arial" w:eastAsia="Arial Unicode MS" w:hAnsi="Arial" w:cs="Arial"/>
          <w:sz w:val="22"/>
          <w:szCs w:val="22"/>
        </w:rPr>
        <w:t>Harald Wiedenhofer</w:t>
      </w:r>
      <w:r w:rsidRPr="00EA1BC6">
        <w:rPr>
          <w:rFonts w:ascii="Arial" w:eastAsia="Arial Unicode MS" w:hAnsi="Arial" w:cs="Arial"/>
          <w:sz w:val="22"/>
          <w:szCs w:val="22"/>
        </w:rPr>
        <w:tab/>
      </w:r>
      <w:r w:rsidR="00F479D0" w:rsidRPr="00EA1BC6">
        <w:rPr>
          <w:rFonts w:ascii="Arial" w:eastAsia="Arial Unicode MS" w:hAnsi="Arial" w:cs="Arial"/>
          <w:sz w:val="22"/>
          <w:szCs w:val="22"/>
        </w:rPr>
        <w:t>Malin Ackholt</w:t>
      </w:r>
    </w:p>
    <w:p w14:paraId="47E400F9" w14:textId="77777777" w:rsidR="00911EDA" w:rsidRPr="00EA1BC6" w:rsidRDefault="00911EDA" w:rsidP="002C2BEF">
      <w:pPr>
        <w:widowControl w:val="0"/>
        <w:tabs>
          <w:tab w:val="left" w:pos="5103"/>
        </w:tabs>
        <w:rPr>
          <w:rFonts w:ascii="Arial" w:eastAsia="Arial Unicode MS" w:hAnsi="Arial" w:cs="Arial"/>
          <w:sz w:val="22"/>
          <w:szCs w:val="22"/>
        </w:rPr>
      </w:pPr>
      <w:r w:rsidRPr="00EA1BC6">
        <w:rPr>
          <w:rFonts w:ascii="Arial" w:eastAsia="Arial Unicode MS" w:hAnsi="Arial" w:cs="Arial"/>
          <w:sz w:val="22"/>
          <w:szCs w:val="22"/>
        </w:rPr>
        <w:t>General Secretary</w:t>
      </w:r>
      <w:r w:rsidRPr="00EA1BC6">
        <w:rPr>
          <w:rFonts w:ascii="Arial" w:eastAsia="Arial Unicode MS" w:hAnsi="Arial" w:cs="Arial"/>
          <w:sz w:val="22"/>
          <w:szCs w:val="22"/>
        </w:rPr>
        <w:tab/>
        <w:t>President</w:t>
      </w:r>
    </w:p>
    <w:sectPr w:rsidR="00911EDA" w:rsidRPr="00EA1BC6" w:rsidSect="00C6766F">
      <w:headerReference w:type="even" r:id="rId16"/>
      <w:headerReference w:type="default" r:id="rId17"/>
      <w:footerReference w:type="even" r:id="rId18"/>
      <w:footerReference w:type="default" r:id="rId19"/>
      <w:headerReference w:type="first" r:id="rId20"/>
      <w:footerReference w:type="first" r:id="rId21"/>
      <w:pgSz w:w="11906" w:h="16838"/>
      <w:pgMar w:top="1134" w:right="1418" w:bottom="1134" w:left="1418" w:header="39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7A9E8" w14:textId="77777777" w:rsidR="00C96A6D" w:rsidRDefault="00C96A6D">
      <w:r>
        <w:separator/>
      </w:r>
    </w:p>
  </w:endnote>
  <w:endnote w:type="continuationSeparator" w:id="0">
    <w:p w14:paraId="439131A1" w14:textId="77777777" w:rsidR="00C96A6D" w:rsidRDefault="00C9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T E 1 F 2 D 10 0t 00">
    <w:altName w:val="TT E 1 F 2 D 10 0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1443" w14:textId="77777777" w:rsidR="00842386" w:rsidRDefault="00842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A8E92" w14:textId="69F98F98" w:rsidR="00C3793D" w:rsidRDefault="00842386">
    <w:pPr>
      <w:pStyle w:val="Footer"/>
    </w:pPr>
    <w:r>
      <w:rPr>
        <w:noProof/>
      </w:rPr>
      <w:drawing>
        <wp:inline distT="0" distB="0" distL="0" distR="0" wp14:anchorId="0CACE040" wp14:editId="5F23B5E3">
          <wp:extent cx="5731510" cy="386444"/>
          <wp:effectExtent l="0" t="0" r="2540" b="0"/>
          <wp:docPr id="10737418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at (entete).pdf"/>
                  <pic:cNvPicPr/>
                </pic:nvPicPr>
                <pic:blipFill rotWithShape="1">
                  <a:blip r:embed="rId1">
                    <a:extLst>
                      <a:ext uri="{28A0092B-C50C-407E-A947-70E740481C1C}">
                        <a14:useLocalDpi xmlns:a14="http://schemas.microsoft.com/office/drawing/2010/main" val="0"/>
                      </a:ext>
                    </a:extLst>
                  </a:blip>
                  <a:srcRect l="15004" t="92810" r="5394" b="2241"/>
                  <a:stretch/>
                </pic:blipFill>
                <pic:spPr bwMode="auto">
                  <a:xfrm>
                    <a:off x="0" y="0"/>
                    <a:ext cx="5731510" cy="38644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075F" w14:textId="77777777" w:rsidR="00842386" w:rsidRDefault="00842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2F3E3" w14:textId="77777777" w:rsidR="00C96A6D" w:rsidRDefault="00C96A6D">
      <w:r>
        <w:separator/>
      </w:r>
    </w:p>
  </w:footnote>
  <w:footnote w:type="continuationSeparator" w:id="0">
    <w:p w14:paraId="2CBE3BE6" w14:textId="77777777" w:rsidR="00C96A6D" w:rsidRDefault="00C9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5E356" w14:textId="77777777" w:rsidR="00842386" w:rsidRDefault="00842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46BD0" w14:textId="2BAE1C7A" w:rsidR="008819E6" w:rsidRDefault="00F17548" w:rsidP="008819E6">
    <w:pPr>
      <w:pStyle w:val="Header"/>
      <w:tabs>
        <w:tab w:val="clear" w:pos="4153"/>
        <w:tab w:val="clear" w:pos="8306"/>
        <w:tab w:val="left" w:pos="2916"/>
      </w:tabs>
    </w:pPr>
    <w:r>
      <w:rPr>
        <w:noProof/>
      </w:rPr>
      <w:drawing>
        <wp:inline distT="0" distB="0" distL="0" distR="0" wp14:anchorId="782895FE" wp14:editId="480F2F61">
          <wp:extent cx="5755640" cy="153200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estata.png"/>
                  <pic:cNvPicPr>
                    <a:picLocks noChangeAspect="1"/>
                  </pic:cNvPicPr>
                </pic:nvPicPr>
                <pic:blipFill>
                  <a:blip r:embed="rId1">
                    <a:extLst/>
                  </a:blip>
                  <a:stretch>
                    <a:fillRect/>
                  </a:stretch>
                </pic:blipFill>
                <pic:spPr>
                  <a:xfrm>
                    <a:off x="0" y="0"/>
                    <a:ext cx="5755640" cy="1532001"/>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030E1" w14:textId="77777777" w:rsidR="00842386" w:rsidRDefault="00842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708F"/>
    <w:multiLevelType w:val="hybridMultilevel"/>
    <w:tmpl w:val="E56ACEE6"/>
    <w:lvl w:ilvl="0" w:tplc="5DFABB66">
      <w:start w:val="1"/>
      <w:numFmt w:val="bullet"/>
      <w:lvlText w:val=""/>
      <w:lvlJc w:val="left"/>
      <w:pPr>
        <w:tabs>
          <w:tab w:val="num" w:pos="360"/>
        </w:tabs>
        <w:ind w:left="360" w:hanging="360"/>
      </w:pPr>
      <w:rPr>
        <w:rFonts w:ascii="Symbol" w:hAnsi="Symbol" w:hint="default"/>
        <w:b/>
        <w:bCs/>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00E37"/>
    <w:multiLevelType w:val="hybridMultilevel"/>
    <w:tmpl w:val="C41E6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2C7B7D"/>
    <w:multiLevelType w:val="hybridMultilevel"/>
    <w:tmpl w:val="42704EE4"/>
    <w:lvl w:ilvl="0" w:tplc="25FA3574">
      <w:start w:val="1"/>
      <w:numFmt w:val="decimal"/>
      <w:lvlText w:val="%1."/>
      <w:lvlJc w:val="left"/>
      <w:pPr>
        <w:tabs>
          <w:tab w:val="num" w:pos="720"/>
        </w:tabs>
        <w:ind w:left="720" w:hanging="360"/>
      </w:pPr>
      <w:rPr>
        <w:rFonts w:hint="default"/>
      </w:rPr>
    </w:lvl>
    <w:lvl w:ilvl="1" w:tplc="22427F62" w:tentative="1">
      <w:start w:val="1"/>
      <w:numFmt w:val="lowerLetter"/>
      <w:lvlText w:val="%2."/>
      <w:lvlJc w:val="left"/>
      <w:pPr>
        <w:tabs>
          <w:tab w:val="num" w:pos="1440"/>
        </w:tabs>
        <w:ind w:left="1440" w:hanging="360"/>
      </w:pPr>
    </w:lvl>
    <w:lvl w:ilvl="2" w:tplc="653E62CA" w:tentative="1">
      <w:start w:val="1"/>
      <w:numFmt w:val="lowerRoman"/>
      <w:lvlText w:val="%3."/>
      <w:lvlJc w:val="right"/>
      <w:pPr>
        <w:tabs>
          <w:tab w:val="num" w:pos="2160"/>
        </w:tabs>
        <w:ind w:left="2160" w:hanging="180"/>
      </w:pPr>
    </w:lvl>
    <w:lvl w:ilvl="3" w:tplc="561A9A6C" w:tentative="1">
      <w:start w:val="1"/>
      <w:numFmt w:val="decimal"/>
      <w:lvlText w:val="%4."/>
      <w:lvlJc w:val="left"/>
      <w:pPr>
        <w:tabs>
          <w:tab w:val="num" w:pos="2880"/>
        </w:tabs>
        <w:ind w:left="2880" w:hanging="360"/>
      </w:pPr>
    </w:lvl>
    <w:lvl w:ilvl="4" w:tplc="9FEA7894" w:tentative="1">
      <w:start w:val="1"/>
      <w:numFmt w:val="lowerLetter"/>
      <w:lvlText w:val="%5."/>
      <w:lvlJc w:val="left"/>
      <w:pPr>
        <w:tabs>
          <w:tab w:val="num" w:pos="3600"/>
        </w:tabs>
        <w:ind w:left="3600" w:hanging="360"/>
      </w:pPr>
    </w:lvl>
    <w:lvl w:ilvl="5" w:tplc="3F7A7F94" w:tentative="1">
      <w:start w:val="1"/>
      <w:numFmt w:val="lowerRoman"/>
      <w:lvlText w:val="%6."/>
      <w:lvlJc w:val="right"/>
      <w:pPr>
        <w:tabs>
          <w:tab w:val="num" w:pos="4320"/>
        </w:tabs>
        <w:ind w:left="4320" w:hanging="180"/>
      </w:pPr>
    </w:lvl>
    <w:lvl w:ilvl="6" w:tplc="E0B085E6" w:tentative="1">
      <w:start w:val="1"/>
      <w:numFmt w:val="decimal"/>
      <w:lvlText w:val="%7."/>
      <w:lvlJc w:val="left"/>
      <w:pPr>
        <w:tabs>
          <w:tab w:val="num" w:pos="5040"/>
        </w:tabs>
        <w:ind w:left="5040" w:hanging="360"/>
      </w:pPr>
    </w:lvl>
    <w:lvl w:ilvl="7" w:tplc="66DEE22E" w:tentative="1">
      <w:start w:val="1"/>
      <w:numFmt w:val="lowerLetter"/>
      <w:lvlText w:val="%8."/>
      <w:lvlJc w:val="left"/>
      <w:pPr>
        <w:tabs>
          <w:tab w:val="num" w:pos="5760"/>
        </w:tabs>
        <w:ind w:left="5760" w:hanging="360"/>
      </w:pPr>
    </w:lvl>
    <w:lvl w:ilvl="8" w:tplc="855240C4" w:tentative="1">
      <w:start w:val="1"/>
      <w:numFmt w:val="lowerRoman"/>
      <w:lvlText w:val="%9."/>
      <w:lvlJc w:val="right"/>
      <w:pPr>
        <w:tabs>
          <w:tab w:val="num" w:pos="6480"/>
        </w:tabs>
        <w:ind w:left="6480" w:hanging="180"/>
      </w:pPr>
    </w:lvl>
  </w:abstractNum>
  <w:abstractNum w:abstractNumId="3" w15:restartNumberingAfterBreak="0">
    <w:nsid w:val="5D7055E6"/>
    <w:multiLevelType w:val="hybridMultilevel"/>
    <w:tmpl w:val="6FE8B2B2"/>
    <w:lvl w:ilvl="0" w:tplc="54CEF916">
      <w:start w:val="3"/>
      <w:numFmt w:val="bullet"/>
      <w:lvlText w:val="-"/>
      <w:lvlJc w:val="left"/>
      <w:pPr>
        <w:ind w:left="360" w:hanging="360"/>
      </w:pPr>
      <w:rPr>
        <w:rFonts w:ascii="Arial" w:eastAsia="Arial Unicode MS"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F38"/>
    <w:rsid w:val="00007FD1"/>
    <w:rsid w:val="000406EC"/>
    <w:rsid w:val="000503D2"/>
    <w:rsid w:val="000A31E9"/>
    <w:rsid w:val="000B02D6"/>
    <w:rsid w:val="000B6F56"/>
    <w:rsid w:val="000E4307"/>
    <w:rsid w:val="001110C2"/>
    <w:rsid w:val="00112826"/>
    <w:rsid w:val="00155557"/>
    <w:rsid w:val="001810D3"/>
    <w:rsid w:val="00196EF3"/>
    <w:rsid w:val="001E57E8"/>
    <w:rsid w:val="001F34B9"/>
    <w:rsid w:val="00210BCF"/>
    <w:rsid w:val="00221E61"/>
    <w:rsid w:val="00223048"/>
    <w:rsid w:val="0024591E"/>
    <w:rsid w:val="00246B68"/>
    <w:rsid w:val="0025434C"/>
    <w:rsid w:val="00261F38"/>
    <w:rsid w:val="002B4D65"/>
    <w:rsid w:val="002B53EC"/>
    <w:rsid w:val="002B6206"/>
    <w:rsid w:val="002C2BEF"/>
    <w:rsid w:val="002D0C0C"/>
    <w:rsid w:val="002D5077"/>
    <w:rsid w:val="002E537E"/>
    <w:rsid w:val="002F02C2"/>
    <w:rsid w:val="00327A5A"/>
    <w:rsid w:val="003421AF"/>
    <w:rsid w:val="003A1C33"/>
    <w:rsid w:val="003A5472"/>
    <w:rsid w:val="003C09E9"/>
    <w:rsid w:val="003D15B2"/>
    <w:rsid w:val="003E154B"/>
    <w:rsid w:val="003E4DFF"/>
    <w:rsid w:val="003F273E"/>
    <w:rsid w:val="004367A2"/>
    <w:rsid w:val="0043688B"/>
    <w:rsid w:val="00437C1C"/>
    <w:rsid w:val="00466CC4"/>
    <w:rsid w:val="00473C71"/>
    <w:rsid w:val="00482358"/>
    <w:rsid w:val="00486B30"/>
    <w:rsid w:val="0049660F"/>
    <w:rsid w:val="004C70CD"/>
    <w:rsid w:val="00505BC2"/>
    <w:rsid w:val="005251E0"/>
    <w:rsid w:val="00537FD5"/>
    <w:rsid w:val="00582E33"/>
    <w:rsid w:val="005A0283"/>
    <w:rsid w:val="0061421D"/>
    <w:rsid w:val="0066162E"/>
    <w:rsid w:val="0066178B"/>
    <w:rsid w:val="00675721"/>
    <w:rsid w:val="00676F42"/>
    <w:rsid w:val="006A0823"/>
    <w:rsid w:val="006A3609"/>
    <w:rsid w:val="006B3933"/>
    <w:rsid w:val="006C368E"/>
    <w:rsid w:val="007015BB"/>
    <w:rsid w:val="0070376D"/>
    <w:rsid w:val="00723D6E"/>
    <w:rsid w:val="00734976"/>
    <w:rsid w:val="00743182"/>
    <w:rsid w:val="00751328"/>
    <w:rsid w:val="0078060A"/>
    <w:rsid w:val="0078540C"/>
    <w:rsid w:val="0079603A"/>
    <w:rsid w:val="007A1F35"/>
    <w:rsid w:val="007D093E"/>
    <w:rsid w:val="007D1EE3"/>
    <w:rsid w:val="007D30A9"/>
    <w:rsid w:val="007D50EF"/>
    <w:rsid w:val="00833AFA"/>
    <w:rsid w:val="00840470"/>
    <w:rsid w:val="00842386"/>
    <w:rsid w:val="00846D57"/>
    <w:rsid w:val="00863472"/>
    <w:rsid w:val="00865478"/>
    <w:rsid w:val="00866DB0"/>
    <w:rsid w:val="00881775"/>
    <w:rsid w:val="008819E6"/>
    <w:rsid w:val="008B11E1"/>
    <w:rsid w:val="008B3418"/>
    <w:rsid w:val="008B4A4F"/>
    <w:rsid w:val="008B63FF"/>
    <w:rsid w:val="008E6E11"/>
    <w:rsid w:val="008F01FF"/>
    <w:rsid w:val="009112C2"/>
    <w:rsid w:val="00911EDA"/>
    <w:rsid w:val="00922215"/>
    <w:rsid w:val="0092466A"/>
    <w:rsid w:val="009337DC"/>
    <w:rsid w:val="00944E4D"/>
    <w:rsid w:val="009471CE"/>
    <w:rsid w:val="009759A7"/>
    <w:rsid w:val="00982366"/>
    <w:rsid w:val="00983AF9"/>
    <w:rsid w:val="009F7E09"/>
    <w:rsid w:val="00A033E7"/>
    <w:rsid w:val="00A11DDC"/>
    <w:rsid w:val="00A2049B"/>
    <w:rsid w:val="00A214A8"/>
    <w:rsid w:val="00A37048"/>
    <w:rsid w:val="00A403C4"/>
    <w:rsid w:val="00A56926"/>
    <w:rsid w:val="00A83E80"/>
    <w:rsid w:val="00AB2E03"/>
    <w:rsid w:val="00AC372A"/>
    <w:rsid w:val="00AE45BB"/>
    <w:rsid w:val="00AF72A6"/>
    <w:rsid w:val="00B231B7"/>
    <w:rsid w:val="00B27D62"/>
    <w:rsid w:val="00B36FF9"/>
    <w:rsid w:val="00B3787B"/>
    <w:rsid w:val="00B52FEE"/>
    <w:rsid w:val="00B61658"/>
    <w:rsid w:val="00BE27CA"/>
    <w:rsid w:val="00BF7186"/>
    <w:rsid w:val="00C1546D"/>
    <w:rsid w:val="00C3793D"/>
    <w:rsid w:val="00C502E6"/>
    <w:rsid w:val="00C65CB4"/>
    <w:rsid w:val="00C6766F"/>
    <w:rsid w:val="00C736BA"/>
    <w:rsid w:val="00C919E9"/>
    <w:rsid w:val="00C96A6D"/>
    <w:rsid w:val="00CB0A5D"/>
    <w:rsid w:val="00CB6A1C"/>
    <w:rsid w:val="00CC3CED"/>
    <w:rsid w:val="00CD1DEB"/>
    <w:rsid w:val="00D7122A"/>
    <w:rsid w:val="00D762F1"/>
    <w:rsid w:val="00D95490"/>
    <w:rsid w:val="00DA2C5B"/>
    <w:rsid w:val="00DA4298"/>
    <w:rsid w:val="00DD0DC8"/>
    <w:rsid w:val="00DD1040"/>
    <w:rsid w:val="00DD1935"/>
    <w:rsid w:val="00DD1BEF"/>
    <w:rsid w:val="00DD1C6B"/>
    <w:rsid w:val="00E07650"/>
    <w:rsid w:val="00E16B82"/>
    <w:rsid w:val="00E3205C"/>
    <w:rsid w:val="00E4325C"/>
    <w:rsid w:val="00E67E7D"/>
    <w:rsid w:val="00E70AA5"/>
    <w:rsid w:val="00E81AC5"/>
    <w:rsid w:val="00E949F5"/>
    <w:rsid w:val="00EA159A"/>
    <w:rsid w:val="00EA1BC6"/>
    <w:rsid w:val="00EB07A2"/>
    <w:rsid w:val="00EB2B96"/>
    <w:rsid w:val="00EB3713"/>
    <w:rsid w:val="00EB661D"/>
    <w:rsid w:val="00EC2482"/>
    <w:rsid w:val="00ED2505"/>
    <w:rsid w:val="00ED548E"/>
    <w:rsid w:val="00EE28E2"/>
    <w:rsid w:val="00EE4086"/>
    <w:rsid w:val="00EF40CA"/>
    <w:rsid w:val="00F17548"/>
    <w:rsid w:val="00F24F86"/>
    <w:rsid w:val="00F26764"/>
    <w:rsid w:val="00F479D0"/>
    <w:rsid w:val="00F908DB"/>
    <w:rsid w:val="00F91808"/>
    <w:rsid w:val="00FC4620"/>
    <w:rsid w:val="00FF1A78"/>
    <w:rsid w:val="00FF4E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05D53AF"/>
  <w15:chartTrackingRefBased/>
  <w15:docId w15:val="{1622DA96-8F80-4E04-8595-3F0956C6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uiPriority w:val="9"/>
    <w:semiHidden/>
    <w:unhideWhenUsed/>
    <w:qFormat/>
    <w:rsid w:val="008819E6"/>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M1">
    <w:name w:val="CM1"/>
    <w:basedOn w:val="Normal"/>
    <w:next w:val="Normal"/>
    <w:pPr>
      <w:widowControl w:val="0"/>
      <w:autoSpaceDE w:val="0"/>
      <w:autoSpaceDN w:val="0"/>
      <w:adjustRightInd w:val="0"/>
    </w:pPr>
    <w:rPr>
      <w:rFonts w:ascii="Times" w:hAnsi="Times"/>
      <w:lang w:val="en-US"/>
    </w:rPr>
  </w:style>
  <w:style w:type="paragraph" w:customStyle="1" w:styleId="CM3">
    <w:name w:val="CM3"/>
    <w:basedOn w:val="Normal"/>
    <w:next w:val="Normal"/>
    <w:pPr>
      <w:widowControl w:val="0"/>
      <w:autoSpaceDE w:val="0"/>
      <w:autoSpaceDN w:val="0"/>
      <w:adjustRightInd w:val="0"/>
      <w:spacing w:after="275"/>
    </w:pPr>
    <w:rPr>
      <w:rFonts w:ascii="Times" w:hAnsi="Times"/>
      <w:lang w:val="en-US"/>
    </w:rPr>
  </w:style>
  <w:style w:type="paragraph" w:customStyle="1" w:styleId="CM2">
    <w:name w:val="CM2"/>
    <w:basedOn w:val="Normal"/>
    <w:next w:val="Normal"/>
    <w:pPr>
      <w:widowControl w:val="0"/>
      <w:autoSpaceDE w:val="0"/>
      <w:autoSpaceDN w:val="0"/>
      <w:adjustRightInd w:val="0"/>
      <w:spacing w:line="276" w:lineRule="atLeast"/>
    </w:pPr>
    <w:rPr>
      <w:rFonts w:ascii="Times" w:hAnsi="Times"/>
      <w:lang w:val="en-US"/>
    </w:rPr>
  </w:style>
  <w:style w:type="paragraph" w:customStyle="1" w:styleId="Default">
    <w:name w:val="Default"/>
    <w:pPr>
      <w:widowControl w:val="0"/>
      <w:autoSpaceDE w:val="0"/>
      <w:autoSpaceDN w:val="0"/>
      <w:adjustRightInd w:val="0"/>
    </w:pPr>
    <w:rPr>
      <w:rFonts w:ascii="Times" w:hAnsi="Times" w:cs="TT E 1 F 2 D 10 0t 00"/>
      <w:color w:val="000000"/>
      <w:sz w:val="24"/>
      <w:szCs w:val="24"/>
      <w:lang w:val="en-US" w:eastAsia="en-US"/>
    </w:rPr>
  </w:style>
  <w:style w:type="paragraph" w:customStyle="1" w:styleId="CM4">
    <w:name w:val="CM4"/>
    <w:basedOn w:val="Default"/>
    <w:next w:val="Default"/>
    <w:pPr>
      <w:spacing w:after="275"/>
    </w:pPr>
    <w:rPr>
      <w:rFonts w:cs="Times New Roman"/>
      <w:color w:val="auto"/>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jc w:val="both"/>
    </w:pPr>
  </w:style>
  <w:style w:type="paragraph" w:styleId="NormalWeb">
    <w:name w:val="Normal (Web)"/>
    <w:basedOn w:val="Normal"/>
    <w:uiPriority w:val="99"/>
    <w:semiHidden/>
    <w:unhideWhenUsed/>
    <w:rsid w:val="00840470"/>
    <w:pPr>
      <w:spacing w:before="100" w:beforeAutospacing="1" w:after="100" w:afterAutospacing="1"/>
    </w:pPr>
    <w:rPr>
      <w:lang w:val="fr-BE" w:eastAsia="zh-CN"/>
    </w:rPr>
  </w:style>
  <w:style w:type="character" w:customStyle="1" w:styleId="kno-fv">
    <w:name w:val="kno-fv"/>
    <w:basedOn w:val="DefaultParagraphFont"/>
    <w:rsid w:val="00B231B7"/>
  </w:style>
  <w:style w:type="character" w:styleId="HTMLCite">
    <w:name w:val="HTML Cite"/>
    <w:uiPriority w:val="99"/>
    <w:semiHidden/>
    <w:unhideWhenUsed/>
    <w:rsid w:val="00B231B7"/>
    <w:rPr>
      <w:i/>
      <w:iCs/>
    </w:rPr>
  </w:style>
  <w:style w:type="paragraph" w:styleId="BalloonText">
    <w:name w:val="Balloon Text"/>
    <w:basedOn w:val="Normal"/>
    <w:link w:val="BalloonTextChar"/>
    <w:uiPriority w:val="99"/>
    <w:semiHidden/>
    <w:unhideWhenUsed/>
    <w:rsid w:val="00EB3713"/>
    <w:rPr>
      <w:rFonts w:ascii="Tahoma" w:hAnsi="Tahoma" w:cs="Tahoma"/>
      <w:sz w:val="16"/>
      <w:szCs w:val="16"/>
    </w:rPr>
  </w:style>
  <w:style w:type="character" w:customStyle="1" w:styleId="BalloonTextChar">
    <w:name w:val="Balloon Text Char"/>
    <w:link w:val="BalloonText"/>
    <w:uiPriority w:val="99"/>
    <w:semiHidden/>
    <w:rsid w:val="00EB3713"/>
    <w:rPr>
      <w:rFonts w:ascii="Tahoma" w:hAnsi="Tahoma" w:cs="Tahoma"/>
      <w:sz w:val="16"/>
      <w:szCs w:val="16"/>
      <w:lang w:val="en-GB"/>
    </w:rPr>
  </w:style>
  <w:style w:type="character" w:customStyle="1" w:styleId="Heading2Char">
    <w:name w:val="Heading 2 Char"/>
    <w:link w:val="Heading2"/>
    <w:uiPriority w:val="9"/>
    <w:semiHidden/>
    <w:rsid w:val="008819E6"/>
    <w:rPr>
      <w:rFonts w:ascii="Calibri Light" w:eastAsia="Times New Roman" w:hAnsi="Calibri Light" w:cs="Times New Roman"/>
      <w:b/>
      <w:bCs/>
      <w:i/>
      <w:iCs/>
      <w:sz w:val="28"/>
      <w:szCs w:val="28"/>
      <w:lang w:val="en-GB" w:eastAsia="en-US"/>
    </w:rPr>
  </w:style>
  <w:style w:type="character" w:styleId="UnresolvedMention">
    <w:name w:val="Unresolved Mention"/>
    <w:uiPriority w:val="99"/>
    <w:semiHidden/>
    <w:unhideWhenUsed/>
    <w:rsid w:val="00F479D0"/>
    <w:rPr>
      <w:color w:val="605E5C"/>
      <w:shd w:val="clear" w:color="auto" w:fill="E1DFDD"/>
    </w:rPr>
  </w:style>
  <w:style w:type="paragraph" w:styleId="ListParagraph">
    <w:name w:val="List Paragraph"/>
    <w:basedOn w:val="Normal"/>
    <w:uiPriority w:val="34"/>
    <w:qFormat/>
    <w:rsid w:val="00EB2B96"/>
    <w:pPr>
      <w:ind w:left="720"/>
    </w:pPr>
    <w:rPr>
      <w:rFonts w:eastAsia="SimSun"/>
      <w:lang w:val="en-US" w:eastAsia="zh-CN"/>
    </w:rPr>
  </w:style>
  <w:style w:type="character" w:customStyle="1" w:styleId="apple-converted-space">
    <w:name w:val="apple-converted-space"/>
    <w:rsid w:val="00223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937">
      <w:bodyDiv w:val="1"/>
      <w:marLeft w:val="0"/>
      <w:marRight w:val="0"/>
      <w:marTop w:val="0"/>
      <w:marBottom w:val="0"/>
      <w:divBdr>
        <w:top w:val="none" w:sz="0" w:space="0" w:color="auto"/>
        <w:left w:val="none" w:sz="0" w:space="0" w:color="auto"/>
        <w:bottom w:val="none" w:sz="0" w:space="0" w:color="auto"/>
        <w:right w:val="none" w:sz="0" w:space="0" w:color="auto"/>
      </w:divBdr>
      <w:divsChild>
        <w:div w:id="1727142260">
          <w:marLeft w:val="0"/>
          <w:marRight w:val="0"/>
          <w:marTop w:val="0"/>
          <w:marBottom w:val="0"/>
          <w:divBdr>
            <w:top w:val="none" w:sz="0" w:space="0" w:color="auto"/>
            <w:left w:val="none" w:sz="0" w:space="0" w:color="auto"/>
            <w:bottom w:val="none" w:sz="0" w:space="0" w:color="auto"/>
            <w:right w:val="none" w:sz="0" w:space="0" w:color="auto"/>
          </w:divBdr>
          <w:divsChild>
            <w:div w:id="700209364">
              <w:marLeft w:val="0"/>
              <w:marRight w:val="0"/>
              <w:marTop w:val="0"/>
              <w:marBottom w:val="0"/>
              <w:divBdr>
                <w:top w:val="none" w:sz="0" w:space="0" w:color="auto"/>
                <w:left w:val="none" w:sz="0" w:space="0" w:color="auto"/>
                <w:bottom w:val="none" w:sz="0" w:space="0" w:color="auto"/>
                <w:right w:val="none" w:sz="0" w:space="0" w:color="auto"/>
              </w:divBdr>
              <w:divsChild>
                <w:div w:id="1100417116">
                  <w:marLeft w:val="0"/>
                  <w:marRight w:val="0"/>
                  <w:marTop w:val="0"/>
                  <w:marBottom w:val="0"/>
                  <w:divBdr>
                    <w:top w:val="none" w:sz="0" w:space="0" w:color="auto"/>
                    <w:left w:val="none" w:sz="0" w:space="0" w:color="auto"/>
                    <w:bottom w:val="none" w:sz="0" w:space="0" w:color="auto"/>
                    <w:right w:val="none" w:sz="0" w:space="0" w:color="auto"/>
                  </w:divBdr>
                  <w:divsChild>
                    <w:div w:id="4602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68953">
      <w:bodyDiv w:val="1"/>
      <w:marLeft w:val="0"/>
      <w:marRight w:val="0"/>
      <w:marTop w:val="0"/>
      <w:marBottom w:val="0"/>
      <w:divBdr>
        <w:top w:val="none" w:sz="0" w:space="0" w:color="auto"/>
        <w:left w:val="none" w:sz="0" w:space="0" w:color="auto"/>
        <w:bottom w:val="none" w:sz="0" w:space="0" w:color="auto"/>
        <w:right w:val="none" w:sz="0" w:space="0" w:color="auto"/>
      </w:divBdr>
    </w:div>
    <w:div w:id="935481836">
      <w:bodyDiv w:val="1"/>
      <w:marLeft w:val="0"/>
      <w:marRight w:val="0"/>
      <w:marTop w:val="0"/>
      <w:marBottom w:val="0"/>
      <w:divBdr>
        <w:top w:val="none" w:sz="0" w:space="0" w:color="auto"/>
        <w:left w:val="none" w:sz="0" w:space="0" w:color="auto"/>
        <w:bottom w:val="none" w:sz="0" w:space="0" w:color="auto"/>
        <w:right w:val="none" w:sz="0" w:space="0" w:color="auto"/>
      </w:divBdr>
    </w:div>
    <w:div w:id="1250385001">
      <w:bodyDiv w:val="1"/>
      <w:marLeft w:val="0"/>
      <w:marRight w:val="0"/>
      <w:marTop w:val="0"/>
      <w:marBottom w:val="0"/>
      <w:divBdr>
        <w:top w:val="none" w:sz="0" w:space="0" w:color="auto"/>
        <w:left w:val="none" w:sz="0" w:space="0" w:color="auto"/>
        <w:bottom w:val="none" w:sz="0" w:space="0" w:color="auto"/>
        <w:right w:val="none" w:sz="0" w:space="0" w:color="auto"/>
      </w:divBdr>
    </w:div>
    <w:div w:id="1683968992">
      <w:bodyDiv w:val="1"/>
      <w:marLeft w:val="0"/>
      <w:marRight w:val="0"/>
      <w:marTop w:val="0"/>
      <w:marBottom w:val="0"/>
      <w:divBdr>
        <w:top w:val="none" w:sz="0" w:space="0" w:color="auto"/>
        <w:left w:val="none" w:sz="0" w:space="0" w:color="auto"/>
        <w:bottom w:val="none" w:sz="0" w:space="0" w:color="auto"/>
        <w:right w:val="none" w:sz="0" w:space="0" w:color="auto"/>
      </w:divBdr>
    </w:div>
    <w:div w:id="198616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ffat.org/5congress/regist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Westin%20Zagreb%20websit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klinkenberg@effat.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gress@effat.or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FFAT\EFFAT%20Docs\Templates\EFFAT%20doc%20general%20WITH%20LOGO%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62E44821FCEA439BACC93040C7894A" ma:contentTypeVersion="10" ma:contentTypeDescription="Create a new document." ma:contentTypeScope="" ma:versionID="14985eb240779a58900fc869b19d794f">
  <xsd:schema xmlns:xsd="http://www.w3.org/2001/XMLSchema" xmlns:xs="http://www.w3.org/2001/XMLSchema" xmlns:p="http://schemas.microsoft.com/office/2006/metadata/properties" xmlns:ns2="92d970ed-92da-4d8c-8e4b-1c95b1d84e6a" xmlns:ns3="bcc1d6bf-85c4-46b8-8819-9a3d3f4ddc3c" targetNamespace="http://schemas.microsoft.com/office/2006/metadata/properties" ma:root="true" ma:fieldsID="fd87efd56fe3e560111feb5fc30c0e17" ns2:_="" ns3:_="">
    <xsd:import namespace="92d970ed-92da-4d8c-8e4b-1c95b1d84e6a"/>
    <xsd:import namespace="bcc1d6bf-85c4-46b8-8819-9a3d3f4ddc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970ed-92da-4d8c-8e4b-1c95b1d84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1d6bf-85c4-46b8-8819-9a3d3f4ddc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AB1DA-6DBD-49A8-AAF7-26D9DC2EEF04}">
  <ds:schemaRefs>
    <ds:schemaRef ds:uri="http://schemas.microsoft.com/sharepoint/v3/contenttype/forms"/>
  </ds:schemaRefs>
</ds:datastoreItem>
</file>

<file path=customXml/itemProps2.xml><?xml version="1.0" encoding="utf-8"?>
<ds:datastoreItem xmlns:ds="http://schemas.openxmlformats.org/officeDocument/2006/customXml" ds:itemID="{E1E9F4F2-03AC-4B80-AAF3-4CB75E735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970ed-92da-4d8c-8e4b-1c95b1d84e6a"/>
    <ds:schemaRef ds:uri="bcc1d6bf-85c4-46b8-8819-9a3d3f4dd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1B843-2FBC-4E0F-95B1-9EDCDAC3963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2d970ed-92da-4d8c-8e4b-1c95b1d84e6a"/>
    <ds:schemaRef ds:uri="bcc1d6bf-85c4-46b8-8819-9a3d3f4ddc3c"/>
    <ds:schemaRef ds:uri="http://www.w3.org/XML/1998/namespace"/>
    <ds:schemaRef ds:uri="http://purl.org/dc/dcmitype/"/>
  </ds:schemaRefs>
</ds:datastoreItem>
</file>

<file path=customXml/itemProps4.xml><?xml version="1.0" encoding="utf-8"?>
<ds:datastoreItem xmlns:ds="http://schemas.openxmlformats.org/officeDocument/2006/customXml" ds:itemID="{3EA358DF-0DDE-49AE-9FB8-9DFCA958D9D9}">
  <ds:schemaRefs>
    <ds:schemaRef ds:uri="http://schemas.microsoft.com/office/2006/metadata/longProperties"/>
  </ds:schemaRefs>
</ds:datastoreItem>
</file>

<file path=customXml/itemProps5.xml><?xml version="1.0" encoding="utf-8"?>
<ds:datastoreItem xmlns:ds="http://schemas.openxmlformats.org/officeDocument/2006/customXml" ds:itemID="{970E9E0F-A0D9-490C-9DF6-9B30D247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EFFAT doc general WITH LOGO 2.dot</Template>
  <TotalTime>71</TotalTime>
  <Pages>2</Pages>
  <Words>648</Words>
  <Characters>3615</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Bruxelles le 10 janvier 2005</vt:lpstr>
      <vt:lpstr>Bruxelles le 10 janvier 2005</vt:lpstr>
    </vt:vector>
  </TitlesOfParts>
  <Company>nordica</Company>
  <LinksUpToDate>false</LinksUpToDate>
  <CharactersWithSpaces>4255</CharactersWithSpaces>
  <SharedDoc>false</SharedDoc>
  <HLinks>
    <vt:vector size="18" baseType="variant">
      <vt:variant>
        <vt:i4>6815752</vt:i4>
      </vt:variant>
      <vt:variant>
        <vt:i4>6</vt:i4>
      </vt:variant>
      <vt:variant>
        <vt:i4>0</vt:i4>
      </vt:variant>
      <vt:variant>
        <vt:i4>5</vt:i4>
      </vt:variant>
      <vt:variant>
        <vt:lpwstr>mailto:p.klinkenberg@effat.org</vt:lpwstr>
      </vt:variant>
      <vt:variant>
        <vt:lpwstr/>
      </vt:variant>
      <vt:variant>
        <vt:i4>5505035</vt:i4>
      </vt:variant>
      <vt:variant>
        <vt:i4>3</vt:i4>
      </vt:variant>
      <vt:variant>
        <vt:i4>0</vt:i4>
      </vt:variant>
      <vt:variant>
        <vt:i4>5</vt:i4>
      </vt:variant>
      <vt:variant>
        <vt:lpwstr>http://www.effat.org/</vt:lpwstr>
      </vt:variant>
      <vt:variant>
        <vt:lpwstr/>
      </vt:variant>
      <vt:variant>
        <vt:i4>5111877</vt:i4>
      </vt:variant>
      <vt:variant>
        <vt:i4>0</vt:i4>
      </vt:variant>
      <vt:variant>
        <vt:i4>0</vt:i4>
      </vt:variant>
      <vt:variant>
        <vt:i4>5</vt:i4>
      </vt:variant>
      <vt:variant>
        <vt:lpwstr>https://www.marriott.com/hotels/travel/zagwi-the-westin-zagreb/?scid=bb1a189a-fec3-4d19-a255-54ba596febe2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Bruxelles le 10 janvier 2005</dc:title>
  <dc:subject/>
  <dc:creator>gs</dc:creator>
  <cp:keywords/>
  <dc:description>Translated by Linguanet sprl, Brussels_x000d_Linguanet@linguanet.be</dc:description>
  <cp:lastModifiedBy>Sylvie de Bruycker</cp:lastModifiedBy>
  <cp:revision>44</cp:revision>
  <cp:lastPrinted>2019-04-08T12:46:00Z</cp:lastPrinted>
  <dcterms:created xsi:type="dcterms:W3CDTF">2019-04-08T13:34:00Z</dcterms:created>
  <dcterms:modified xsi:type="dcterms:W3CDTF">2019-05-06T13:17:00Z</dcterms:modified>
  <cp:category>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619000.000000000</vt:lpwstr>
  </property>
  <property fmtid="{D5CDD505-2E9C-101B-9397-08002B2CF9AE}" pid="4" name="display_urn:schemas-microsoft-com:office:office#Author">
    <vt:lpwstr>BUILTIN\Administrators</vt:lpwstr>
  </property>
  <property fmtid="{D5CDD505-2E9C-101B-9397-08002B2CF9AE}" pid="5" name="ContentTypeId">
    <vt:lpwstr>0x010100C462E44821FCEA439BACC93040C7894A</vt:lpwstr>
  </property>
  <property fmtid="{D5CDD505-2E9C-101B-9397-08002B2CF9AE}" pid="6" name="AuthorIds_UIVersion_1536">
    <vt:lpwstr>23</vt:lpwstr>
  </property>
  <property fmtid="{D5CDD505-2E9C-101B-9397-08002B2CF9AE}" pid="7" name="AuthorIds_UIVersion_3072">
    <vt:lpwstr>13</vt:lpwstr>
  </property>
</Properties>
</file>